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D6" w:rsidRPr="00D30C09" w:rsidRDefault="00D30C09" w:rsidP="00D30C09">
      <w:pPr>
        <w:pStyle w:val="Heading1"/>
        <w:kinsoku w:val="0"/>
        <w:overflowPunct w:val="0"/>
        <w:spacing w:before="0" w:line="360" w:lineRule="auto"/>
        <w:ind w:left="0"/>
        <w:jc w:val="center"/>
        <w:rPr>
          <w:b/>
        </w:rPr>
      </w:pPr>
      <w:r>
        <w:rPr>
          <w:b/>
          <w:u w:val="single"/>
        </w:rPr>
        <w:t>CHARITIES REGULATORY AUTHORITY</w:t>
      </w:r>
    </w:p>
    <w:p w:rsidR="00CE08D6" w:rsidRPr="00D30C09" w:rsidRDefault="00CE08D6">
      <w:pPr>
        <w:kinsoku w:val="0"/>
        <w:overflowPunct w:val="0"/>
        <w:spacing w:before="1" w:line="150" w:lineRule="exact"/>
        <w:rPr>
          <w:b/>
          <w:sz w:val="15"/>
          <w:szCs w:val="15"/>
        </w:rPr>
      </w:pPr>
    </w:p>
    <w:p w:rsidR="00CE08D6" w:rsidRPr="00D30C09" w:rsidRDefault="00CE08D6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CE08D6" w:rsidRPr="00D30C09" w:rsidRDefault="00D30C09" w:rsidP="00D30C09">
      <w:pPr>
        <w:kinsoku w:val="0"/>
        <w:overflowPunct w:val="0"/>
        <w:spacing w:before="69" w:line="360" w:lineRule="auto"/>
        <w:ind w:right="224"/>
        <w:rPr>
          <w:b/>
        </w:rPr>
      </w:pPr>
      <w:r w:rsidRPr="00D30C09">
        <w:rPr>
          <w:b/>
          <w:spacing w:val="-1"/>
          <w:u w:val="single"/>
        </w:rPr>
        <w:t>Section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29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of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the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Charities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Act,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1961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(as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amended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by</w:t>
      </w:r>
      <w:r w:rsidRPr="00D30C09">
        <w:rPr>
          <w:b/>
          <w:spacing w:val="-8"/>
          <w:u w:val="single"/>
        </w:rPr>
        <w:t xml:space="preserve"> </w:t>
      </w:r>
      <w:r w:rsidRPr="00D30C09">
        <w:rPr>
          <w:b/>
          <w:spacing w:val="-1"/>
          <w:u w:val="single"/>
        </w:rPr>
        <w:t>Section</w:t>
      </w:r>
      <w:r w:rsidRPr="00D30C09">
        <w:rPr>
          <w:b/>
          <w:u w:val="single"/>
        </w:rPr>
        <w:t xml:space="preserve"> 8</w:t>
      </w:r>
      <w:r w:rsidRPr="00D30C09">
        <w:rPr>
          <w:b/>
          <w:spacing w:val="-1"/>
          <w:u w:val="single"/>
        </w:rPr>
        <w:t xml:space="preserve"> of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the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Charities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Act,</w:t>
      </w:r>
      <w:r w:rsidRPr="00D30C09">
        <w:rPr>
          <w:b/>
          <w:spacing w:val="-1"/>
        </w:rPr>
        <w:t xml:space="preserve"> </w:t>
      </w:r>
      <w:r w:rsidRPr="00D30C09">
        <w:rPr>
          <w:b/>
          <w:spacing w:val="-1"/>
          <w:u w:val="single"/>
        </w:rPr>
        <w:t>1973</w:t>
      </w:r>
      <w:r>
        <w:rPr>
          <w:b/>
          <w:spacing w:val="-1"/>
          <w:u w:val="single"/>
        </w:rPr>
        <w:t>,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Part</w:t>
      </w:r>
      <w:r w:rsidRPr="00D30C09">
        <w:rPr>
          <w:b/>
          <w:u w:val="single"/>
        </w:rPr>
        <w:t xml:space="preserve"> 2</w:t>
      </w:r>
      <w:r w:rsidRPr="00D30C09">
        <w:rPr>
          <w:b/>
          <w:spacing w:val="-1"/>
          <w:u w:val="single"/>
        </w:rPr>
        <w:t xml:space="preserve"> of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the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Social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1"/>
          <w:u w:val="single"/>
        </w:rPr>
        <w:t>W</w:t>
      </w:r>
      <w:r w:rsidRPr="00D30C09">
        <w:rPr>
          <w:b/>
          <w:spacing w:val="-1"/>
          <w:u w:val="single"/>
        </w:rPr>
        <w:t>elfare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(Miscellaneous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Provisions)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Act</w:t>
      </w:r>
      <w:r w:rsidRPr="00D30C09">
        <w:rPr>
          <w:b/>
          <w:u w:val="single"/>
        </w:rPr>
        <w:t xml:space="preserve"> </w:t>
      </w:r>
      <w:r w:rsidRPr="00D30C09">
        <w:rPr>
          <w:b/>
          <w:spacing w:val="-1"/>
          <w:u w:val="single"/>
        </w:rPr>
        <w:t>2002</w:t>
      </w:r>
      <w:r>
        <w:rPr>
          <w:b/>
          <w:spacing w:val="-1"/>
          <w:u w:val="single"/>
        </w:rPr>
        <w:t xml:space="preserve"> and Section 82 of the Charities Act, 2009)</w:t>
      </w:r>
    </w:p>
    <w:p w:rsidR="00CE08D6" w:rsidRDefault="00CE08D6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Pr="00D30C09" w:rsidRDefault="00D30C09" w:rsidP="00D30C09">
      <w:pPr>
        <w:kinsoku w:val="0"/>
        <w:overflowPunct w:val="0"/>
        <w:spacing w:before="69"/>
        <w:ind w:left="7"/>
        <w:jc w:val="center"/>
        <w:rPr>
          <w:sz w:val="22"/>
          <w:szCs w:val="22"/>
        </w:rPr>
      </w:pPr>
      <w:r>
        <w:rPr>
          <w:spacing w:val="-1"/>
          <w:sz w:val="22"/>
          <w:szCs w:val="22"/>
          <w:u w:val="single"/>
        </w:rPr>
        <w:t>(Insert name of Charity</w:t>
      </w:r>
      <w:r w:rsidR="00EF3E91">
        <w:rPr>
          <w:spacing w:val="-1"/>
          <w:sz w:val="22"/>
          <w:szCs w:val="22"/>
          <w:u w:val="single"/>
        </w:rPr>
        <w:t xml:space="preserve"> and Registered Charity Number [</w:t>
      </w:r>
      <w:bookmarkStart w:id="0" w:name="_GoBack"/>
      <w:r w:rsidR="00EF3E91" w:rsidRPr="008D060C">
        <w:rPr>
          <w:b/>
          <w:i/>
          <w:spacing w:val="-1"/>
          <w:sz w:val="22"/>
          <w:szCs w:val="22"/>
          <w:u w:val="single"/>
        </w:rPr>
        <w:t>issued by CRA</w:t>
      </w:r>
      <w:bookmarkEnd w:id="0"/>
      <w:r w:rsidR="00EF3E91">
        <w:rPr>
          <w:spacing w:val="-1"/>
          <w:sz w:val="22"/>
          <w:szCs w:val="22"/>
          <w:u w:val="single"/>
        </w:rPr>
        <w:t>])</w:t>
      </w:r>
    </w:p>
    <w:p w:rsidR="00CE08D6" w:rsidRPr="00D30C09" w:rsidRDefault="00CE08D6">
      <w:pPr>
        <w:kinsoku w:val="0"/>
        <w:overflowPunct w:val="0"/>
        <w:spacing w:line="200" w:lineRule="exact"/>
        <w:rPr>
          <w:sz w:val="22"/>
          <w:szCs w:val="22"/>
        </w:rPr>
      </w:pPr>
    </w:p>
    <w:p w:rsidR="00CE08D6" w:rsidRPr="00D30C09" w:rsidRDefault="00CE08D6">
      <w:pPr>
        <w:kinsoku w:val="0"/>
        <w:overflowPunct w:val="0"/>
        <w:spacing w:line="200" w:lineRule="exact"/>
        <w:rPr>
          <w:sz w:val="22"/>
          <w:szCs w:val="22"/>
        </w:rPr>
      </w:pPr>
    </w:p>
    <w:p w:rsidR="00CE08D6" w:rsidRPr="00D30C09" w:rsidRDefault="00CE08D6">
      <w:pPr>
        <w:kinsoku w:val="0"/>
        <w:overflowPunct w:val="0"/>
        <w:spacing w:line="200" w:lineRule="exact"/>
        <w:rPr>
          <w:sz w:val="22"/>
          <w:szCs w:val="22"/>
        </w:rPr>
      </w:pPr>
    </w:p>
    <w:p w:rsidR="00CE08D6" w:rsidRPr="00D30C09" w:rsidRDefault="00CE08D6">
      <w:pPr>
        <w:kinsoku w:val="0"/>
        <w:overflowPunct w:val="0"/>
        <w:spacing w:before="18" w:line="280" w:lineRule="exact"/>
        <w:rPr>
          <w:sz w:val="22"/>
          <w:szCs w:val="22"/>
        </w:rPr>
      </w:pPr>
    </w:p>
    <w:p w:rsidR="00CE08D6" w:rsidRPr="00D30C09" w:rsidRDefault="00D30C09">
      <w:pPr>
        <w:kinsoku w:val="0"/>
        <w:overflowPunct w:val="0"/>
        <w:spacing w:before="69"/>
        <w:ind w:left="120" w:right="7257"/>
        <w:jc w:val="both"/>
        <w:rPr>
          <w:b/>
          <w:sz w:val="22"/>
          <w:szCs w:val="22"/>
        </w:rPr>
      </w:pPr>
      <w:r w:rsidRPr="00D30C09">
        <w:rPr>
          <w:b/>
          <w:spacing w:val="1"/>
          <w:sz w:val="22"/>
          <w:szCs w:val="22"/>
        </w:rPr>
        <w:t>W</w:t>
      </w:r>
      <w:r w:rsidRPr="00D30C09">
        <w:rPr>
          <w:b/>
          <w:spacing w:val="-1"/>
          <w:sz w:val="22"/>
          <w:szCs w:val="22"/>
        </w:rPr>
        <w:t>H</w:t>
      </w:r>
      <w:r w:rsidRPr="00D30C09">
        <w:rPr>
          <w:b/>
          <w:sz w:val="22"/>
          <w:szCs w:val="22"/>
        </w:rPr>
        <w:t>EREA</w:t>
      </w:r>
      <w:r>
        <w:rPr>
          <w:b/>
          <w:sz w:val="22"/>
          <w:szCs w:val="22"/>
        </w:rPr>
        <w:t>S</w:t>
      </w:r>
    </w:p>
    <w:p w:rsidR="00CE08D6" w:rsidRPr="00D30C09" w:rsidRDefault="00CE08D6">
      <w:pPr>
        <w:kinsoku w:val="0"/>
        <w:overflowPunct w:val="0"/>
        <w:spacing w:before="6" w:line="130" w:lineRule="exact"/>
        <w:rPr>
          <w:sz w:val="22"/>
          <w:szCs w:val="22"/>
        </w:rPr>
      </w:pPr>
    </w:p>
    <w:p w:rsidR="00CE08D6" w:rsidRPr="00D30C09" w:rsidRDefault="00D30C09" w:rsidP="00D30C09">
      <w:pPr>
        <w:pStyle w:val="BodyText"/>
        <w:kinsoku w:val="0"/>
        <w:overflowPunct w:val="0"/>
        <w:ind w:right="35"/>
        <w:jc w:val="both"/>
        <w:rPr>
          <w:sz w:val="22"/>
          <w:szCs w:val="22"/>
        </w:rPr>
      </w:pPr>
      <w:r w:rsidRPr="00D30C09">
        <w:rPr>
          <w:spacing w:val="-1"/>
          <w:sz w:val="22"/>
          <w:szCs w:val="22"/>
        </w:rPr>
        <w:t>(her</w:t>
      </w:r>
      <w:r w:rsidRPr="00D30C09">
        <w:rPr>
          <w:sz w:val="22"/>
          <w:szCs w:val="22"/>
        </w:rPr>
        <w:t xml:space="preserve">e </w:t>
      </w:r>
      <w:r w:rsidRPr="00D30C09">
        <w:rPr>
          <w:spacing w:val="-1"/>
          <w:sz w:val="22"/>
          <w:szCs w:val="22"/>
        </w:rPr>
        <w:t>g</w:t>
      </w:r>
      <w:r w:rsidRPr="00D30C09">
        <w:rPr>
          <w:spacing w:val="-2"/>
          <w:sz w:val="22"/>
          <w:szCs w:val="22"/>
        </w:rPr>
        <w:t>i</w:t>
      </w:r>
      <w:r w:rsidRPr="00D30C09">
        <w:rPr>
          <w:spacing w:val="-3"/>
          <w:sz w:val="22"/>
          <w:szCs w:val="22"/>
        </w:rPr>
        <w:t>v</w:t>
      </w:r>
      <w:r w:rsidRPr="00D30C09">
        <w:rPr>
          <w:sz w:val="22"/>
          <w:szCs w:val="22"/>
        </w:rPr>
        <w:t xml:space="preserve">e </w:t>
      </w:r>
      <w:r w:rsidRPr="00D30C09">
        <w:rPr>
          <w:spacing w:val="-1"/>
          <w:sz w:val="22"/>
          <w:szCs w:val="22"/>
        </w:rPr>
        <w:t>par</w:t>
      </w:r>
      <w:r w:rsidRPr="00D30C09">
        <w:rPr>
          <w:spacing w:val="-2"/>
          <w:sz w:val="22"/>
          <w:szCs w:val="22"/>
        </w:rPr>
        <w:t>ti</w:t>
      </w:r>
      <w:r w:rsidRPr="00D30C09">
        <w:rPr>
          <w:spacing w:val="-1"/>
          <w:sz w:val="22"/>
          <w:szCs w:val="22"/>
        </w:rPr>
        <w:t>cu</w:t>
      </w:r>
      <w:r w:rsidRPr="00D30C09">
        <w:rPr>
          <w:spacing w:val="-2"/>
          <w:sz w:val="22"/>
          <w:szCs w:val="22"/>
        </w:rPr>
        <w:t>l</w:t>
      </w:r>
      <w:r w:rsidRPr="00D30C09">
        <w:rPr>
          <w:spacing w:val="-1"/>
          <w:sz w:val="22"/>
          <w:szCs w:val="22"/>
        </w:rPr>
        <w:t>ar</w:t>
      </w:r>
      <w:r w:rsidRPr="00D30C09">
        <w:rPr>
          <w:sz w:val="22"/>
          <w:szCs w:val="22"/>
        </w:rPr>
        <w:t xml:space="preserve">s </w:t>
      </w:r>
      <w:r w:rsidRPr="00D30C09">
        <w:rPr>
          <w:spacing w:val="-1"/>
          <w:sz w:val="22"/>
          <w:szCs w:val="22"/>
        </w:rPr>
        <w:t>abou</w:t>
      </w:r>
      <w:r w:rsidRPr="00D30C09">
        <w:rPr>
          <w:sz w:val="22"/>
          <w:szCs w:val="22"/>
        </w:rPr>
        <w:t>t</w:t>
      </w:r>
      <w:r w:rsidRPr="00D30C09">
        <w:rPr>
          <w:spacing w:val="-1"/>
          <w:sz w:val="22"/>
          <w:szCs w:val="22"/>
        </w:rPr>
        <w:t xml:space="preserve"> </w:t>
      </w:r>
      <w:r w:rsidRPr="00D30C09">
        <w:rPr>
          <w:spacing w:val="-2"/>
          <w:sz w:val="22"/>
          <w:szCs w:val="22"/>
        </w:rPr>
        <w:t>t</w:t>
      </w:r>
      <w:r w:rsidRPr="00D30C09">
        <w:rPr>
          <w:sz w:val="22"/>
          <w:szCs w:val="22"/>
        </w:rPr>
        <w:t xml:space="preserve">he </w:t>
      </w:r>
      <w:r w:rsidRPr="00D30C09">
        <w:rPr>
          <w:spacing w:val="-1"/>
          <w:sz w:val="22"/>
          <w:szCs w:val="22"/>
        </w:rPr>
        <w:t>or</w:t>
      </w:r>
      <w:r w:rsidRPr="00D30C09">
        <w:rPr>
          <w:spacing w:val="-2"/>
          <w:sz w:val="22"/>
          <w:szCs w:val="22"/>
        </w:rPr>
        <w:t>i</w:t>
      </w:r>
      <w:r w:rsidRPr="00D30C09">
        <w:rPr>
          <w:sz w:val="22"/>
          <w:szCs w:val="22"/>
        </w:rPr>
        <w:t>g</w:t>
      </w:r>
      <w:r w:rsidRPr="00D30C09">
        <w:rPr>
          <w:spacing w:val="-2"/>
          <w:sz w:val="22"/>
          <w:szCs w:val="22"/>
        </w:rPr>
        <w:t>i</w:t>
      </w:r>
      <w:r w:rsidRPr="00D30C09">
        <w:rPr>
          <w:sz w:val="22"/>
          <w:szCs w:val="22"/>
        </w:rPr>
        <w:t xml:space="preserve">n </w:t>
      </w:r>
      <w:r w:rsidRPr="00D30C09">
        <w:rPr>
          <w:spacing w:val="-1"/>
          <w:sz w:val="22"/>
          <w:szCs w:val="22"/>
        </w:rPr>
        <w:t>o</w:t>
      </w:r>
      <w:r w:rsidRPr="00D30C09">
        <w:rPr>
          <w:sz w:val="22"/>
          <w:szCs w:val="22"/>
        </w:rPr>
        <w:t xml:space="preserve">f </w:t>
      </w:r>
      <w:r w:rsidRPr="00D30C09">
        <w:rPr>
          <w:spacing w:val="-2"/>
          <w:sz w:val="22"/>
          <w:szCs w:val="22"/>
        </w:rPr>
        <w:t>t</w:t>
      </w:r>
      <w:r w:rsidRPr="00D30C09">
        <w:rPr>
          <w:sz w:val="22"/>
          <w:szCs w:val="22"/>
        </w:rPr>
        <w:t xml:space="preserve">he </w:t>
      </w:r>
      <w:r>
        <w:rPr>
          <w:sz w:val="22"/>
          <w:szCs w:val="22"/>
        </w:rPr>
        <w:t>C</w:t>
      </w:r>
      <w:r w:rsidRPr="00D30C09">
        <w:rPr>
          <w:spacing w:val="-1"/>
          <w:sz w:val="22"/>
          <w:szCs w:val="22"/>
        </w:rPr>
        <w:t>har</w:t>
      </w:r>
      <w:r w:rsidRPr="00D30C09">
        <w:rPr>
          <w:spacing w:val="-2"/>
          <w:sz w:val="22"/>
          <w:szCs w:val="22"/>
        </w:rPr>
        <w:t>it</w:t>
      </w:r>
      <w:r w:rsidRPr="00D30C09">
        <w:rPr>
          <w:spacing w:val="-5"/>
          <w:sz w:val="22"/>
          <w:szCs w:val="22"/>
        </w:rPr>
        <w:t>y</w:t>
      </w:r>
      <w:r w:rsidRPr="00D30C09">
        <w:rPr>
          <w:spacing w:val="-1"/>
          <w:sz w:val="22"/>
          <w:szCs w:val="22"/>
        </w:rPr>
        <w:t>)</w:t>
      </w:r>
    </w:p>
    <w:p w:rsidR="00CE08D6" w:rsidRDefault="00CE08D6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D30C09">
      <w:pPr>
        <w:pStyle w:val="Heading2"/>
        <w:kinsoku w:val="0"/>
        <w:overflowPunct w:val="0"/>
        <w:ind w:right="6763"/>
        <w:jc w:val="both"/>
        <w:rPr>
          <w:b w:val="0"/>
          <w:bCs w:val="0"/>
        </w:rPr>
      </w:pPr>
      <w:r>
        <w:rPr>
          <w:spacing w:val="-1"/>
        </w:rPr>
        <w:t>AN</w:t>
      </w:r>
      <w:r>
        <w:t>D</w:t>
      </w:r>
      <w:r>
        <w:rPr>
          <w:spacing w:val="-1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EREAS</w:t>
      </w:r>
    </w:p>
    <w:p w:rsidR="00CE08D6" w:rsidRDefault="00CE08D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CE08D6" w:rsidRDefault="00D30C09">
      <w:pPr>
        <w:pStyle w:val="BodyText"/>
        <w:kinsoku w:val="0"/>
        <w:overflowPunct w:val="0"/>
        <w:ind w:right="1868"/>
        <w:jc w:val="both"/>
      </w:pPr>
      <w:r>
        <w:rPr>
          <w:spacing w:val="-1"/>
        </w:rPr>
        <w:t>(</w:t>
      </w:r>
      <w:r>
        <w:rPr>
          <w:spacing w:val="1"/>
        </w:rPr>
        <w:t>h</w:t>
      </w:r>
      <w:r>
        <w:rPr>
          <w:spacing w:val="-1"/>
        </w:rPr>
        <w:t>er</w:t>
      </w:r>
      <w:r>
        <w:t xml:space="preserve">e </w:t>
      </w: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reason</w:t>
      </w:r>
      <w:r>
        <w:t xml:space="preserve">s </w:t>
      </w:r>
      <w:r>
        <w:rPr>
          <w:spacing w:val="-2"/>
        </w:rPr>
        <w:t>w</w:t>
      </w:r>
      <w:r>
        <w:t>hy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purpos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Char</w:t>
      </w:r>
      <w:r>
        <w:rPr>
          <w:spacing w:val="-2"/>
        </w:rPr>
        <w:t>it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requ</w:t>
      </w:r>
      <w:r>
        <w:rPr>
          <w:spacing w:val="-2"/>
        </w:rPr>
        <w:t>i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end</w:t>
      </w:r>
      <w:r>
        <w:rPr>
          <w:spacing w:val="-4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)</w:t>
      </w:r>
    </w:p>
    <w:p w:rsidR="00CE08D6" w:rsidRDefault="00CE08D6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D30C09">
      <w:pPr>
        <w:pStyle w:val="Heading2"/>
        <w:kinsoku w:val="0"/>
        <w:overflowPunct w:val="0"/>
        <w:ind w:right="6763"/>
        <w:jc w:val="both"/>
        <w:rPr>
          <w:b w:val="0"/>
          <w:bCs w:val="0"/>
        </w:rPr>
      </w:pPr>
      <w:r>
        <w:rPr>
          <w:spacing w:val="-1"/>
        </w:rPr>
        <w:t>AN</w:t>
      </w:r>
      <w:r>
        <w:t>D</w:t>
      </w:r>
      <w:r>
        <w:rPr>
          <w:spacing w:val="-1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EREAS</w:t>
      </w:r>
    </w:p>
    <w:p w:rsidR="00CE08D6" w:rsidRDefault="00CE08D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CE08D6" w:rsidRDefault="00D30C09">
      <w:pPr>
        <w:pStyle w:val="BodyText"/>
        <w:kinsoku w:val="0"/>
        <w:overflowPunct w:val="0"/>
        <w:ind w:right="4220"/>
        <w:jc w:val="both"/>
      </w:pPr>
      <w:r>
        <w:rPr>
          <w:spacing w:val="-1"/>
        </w:rPr>
        <w:t>(na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Trus</w:t>
      </w:r>
      <w:r>
        <w:rPr>
          <w:spacing w:val="-2"/>
        </w:rPr>
        <w:t>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na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Trus</w:t>
      </w:r>
      <w:r>
        <w:t>t</w:t>
      </w:r>
      <w:r>
        <w:rPr>
          <w:spacing w:val="-1"/>
        </w:rPr>
        <w:t xml:space="preserve"> Corpora</w:t>
      </w:r>
      <w:r>
        <w:rPr>
          <w:spacing w:val="-2"/>
        </w:rPr>
        <w:t>ti</w:t>
      </w:r>
      <w:r>
        <w:rPr>
          <w:spacing w:val="-1"/>
        </w:rPr>
        <w:t>on)</w:t>
      </w: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before="6" w:line="240" w:lineRule="exact"/>
      </w:pPr>
    </w:p>
    <w:p w:rsidR="00CE08D6" w:rsidRDefault="00D30C09">
      <w:pPr>
        <w:pStyle w:val="BodyText"/>
        <w:kinsoku w:val="0"/>
        <w:overflowPunct w:val="0"/>
        <w:spacing w:line="360" w:lineRule="auto"/>
        <w:ind w:right="113"/>
      </w:pP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/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47"/>
        </w:rPr>
        <w:t xml:space="preserve"> </w:t>
      </w:r>
      <w:r>
        <w:rPr>
          <w:spacing w:val="-1"/>
        </w:rPr>
        <w:t>reques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47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48"/>
        </w:rPr>
        <w:t xml:space="preserve"> </w:t>
      </w:r>
      <w:r>
        <w:rPr>
          <w:spacing w:val="-1"/>
        </w:rPr>
        <w:t>fra</w:t>
      </w:r>
      <w:r>
        <w:rPr>
          <w:spacing w:val="-4"/>
        </w:rPr>
        <w:t>m</w:t>
      </w:r>
      <w:r>
        <w:t xml:space="preserve">e </w:t>
      </w:r>
      <w:r>
        <w:rPr>
          <w:spacing w:val="48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rPr>
          <w:spacing w:val="-1"/>
        </w:rPr>
        <w:t>Sche</w:t>
      </w:r>
      <w:r>
        <w:rPr>
          <w:spacing w:val="-4"/>
        </w:rPr>
        <w:t>m</w:t>
      </w:r>
      <w:r>
        <w:t xml:space="preserve">e </w:t>
      </w:r>
      <w:r>
        <w:rPr>
          <w:spacing w:val="48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48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1"/>
        </w:rPr>
        <w:t>ca</w:t>
      </w:r>
      <w:r>
        <w:rPr>
          <w:spacing w:val="-2"/>
        </w:rPr>
        <w:t>ti</w:t>
      </w:r>
      <w:r>
        <w:rPr>
          <w:spacing w:val="-1"/>
        </w:rPr>
        <w:t>o</w:t>
      </w:r>
      <w:r>
        <w:t xml:space="preserve">n 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y</w:t>
      </w:r>
      <w:r>
        <w:rPr>
          <w:spacing w:val="-4"/>
        </w:rPr>
        <w:t>-</w:t>
      </w:r>
      <w:r>
        <w:rPr>
          <w:spacing w:val="2"/>
        </w:rPr>
        <w:t>P</w:t>
      </w:r>
      <w:r>
        <w:rPr>
          <w:spacing w:val="-1"/>
        </w:rPr>
        <w:t>res of</w:t>
      </w:r>
    </w:p>
    <w:p w:rsidR="00CE08D6" w:rsidRPr="00D66CC4" w:rsidRDefault="00D66CC4" w:rsidP="00D66CC4">
      <w:pPr>
        <w:kinsoku w:val="0"/>
        <w:overflowPunct w:val="0"/>
        <w:spacing w:before="4" w:line="160" w:lineRule="exact"/>
        <w:jc w:val="center"/>
        <w:rPr>
          <w:sz w:val="20"/>
          <w:szCs w:val="20"/>
        </w:rPr>
      </w:pPr>
      <w:r w:rsidRPr="00D66CC4">
        <w:rPr>
          <w:sz w:val="20"/>
          <w:szCs w:val="20"/>
        </w:rPr>
        <w:t>(</w:t>
      </w:r>
      <w:r w:rsidRPr="008D060C">
        <w:rPr>
          <w:b/>
          <w:i/>
          <w:sz w:val="20"/>
          <w:szCs w:val="20"/>
        </w:rPr>
        <w:t>insert description of property to be applied Cy-Pres</w:t>
      </w:r>
      <w:r w:rsidRPr="00D66CC4">
        <w:rPr>
          <w:sz w:val="20"/>
          <w:szCs w:val="20"/>
        </w:rPr>
        <w:t>)</w:t>
      </w:r>
    </w:p>
    <w:p w:rsidR="00D66CC4" w:rsidRDefault="00D66CC4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D30C09" w:rsidRDefault="00D30C09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D30C09">
      <w:pPr>
        <w:pStyle w:val="BodyText"/>
        <w:kinsoku w:val="0"/>
        <w:overflowPunct w:val="0"/>
        <w:ind w:right="112"/>
        <w:jc w:val="both"/>
      </w:pPr>
      <w:r w:rsidRPr="00D30C09">
        <w:rPr>
          <w:b/>
          <w:spacing w:val="1"/>
        </w:rPr>
        <w:t>NO</w:t>
      </w:r>
      <w:r w:rsidRPr="00D30C09">
        <w:rPr>
          <w:b/>
        </w:rPr>
        <w:t>W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38"/>
        </w:rPr>
        <w:t xml:space="preserve"> </w:t>
      </w:r>
      <w:r>
        <w:rPr>
          <w:spacing w:val="-1"/>
        </w:rPr>
        <w:t>sai</w:t>
      </w:r>
      <w:r>
        <w:t xml:space="preserve">d </w:t>
      </w:r>
      <w:r>
        <w:rPr>
          <w:spacing w:val="38"/>
        </w:rPr>
        <w:t xml:space="preserve"> </w:t>
      </w:r>
      <w:r>
        <w:t xml:space="preserve">Authority </w:t>
      </w:r>
      <w:r>
        <w:rPr>
          <w:spacing w:val="38"/>
        </w:rPr>
        <w:t xml:space="preserve"> </w:t>
      </w:r>
      <w:r>
        <w:t xml:space="preserve">by </w:t>
      </w:r>
      <w:r>
        <w:rPr>
          <w:spacing w:val="3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rt</w:t>
      </w:r>
      <w:r>
        <w:t xml:space="preserve">ue </w:t>
      </w:r>
      <w:r>
        <w:rPr>
          <w:spacing w:val="39"/>
        </w:rPr>
        <w:t xml:space="preserve"> </w:t>
      </w:r>
      <w:r>
        <w:t xml:space="preserve">of 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38"/>
        </w:rPr>
        <w:t xml:space="preserve"> </w:t>
      </w:r>
      <w:r>
        <w:rPr>
          <w:spacing w:val="-1"/>
        </w:rPr>
        <w:t>j</w:t>
      </w:r>
      <w:r>
        <w:t>u</w:t>
      </w:r>
      <w:r>
        <w:rPr>
          <w:spacing w:val="-1"/>
        </w:rPr>
        <w:t>ris</w:t>
      </w:r>
      <w:r>
        <w:t>d</w:t>
      </w:r>
      <w:r>
        <w:rPr>
          <w:spacing w:val="-1"/>
        </w:rPr>
        <w:t>icti</w:t>
      </w:r>
      <w:r>
        <w:t xml:space="preserve">on 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este</w:t>
      </w:r>
      <w:r>
        <w:t xml:space="preserve">d 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 xml:space="preserve">m </w:t>
      </w:r>
      <w:r>
        <w:rPr>
          <w:spacing w:val="33"/>
        </w:rPr>
        <w:t xml:space="preserve"> </w:t>
      </w:r>
      <w:r>
        <w:t xml:space="preserve">by 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ecti</w:t>
      </w:r>
      <w:r>
        <w:t>on</w:t>
      </w:r>
    </w:p>
    <w:p w:rsidR="00CE08D6" w:rsidRDefault="00CE08D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CE08D6" w:rsidRDefault="00D30C09">
      <w:pPr>
        <w:pStyle w:val="BodyText"/>
        <w:kinsoku w:val="0"/>
        <w:overflowPunct w:val="0"/>
        <w:spacing w:line="360" w:lineRule="auto"/>
        <w:ind w:right="110"/>
        <w:jc w:val="both"/>
      </w:pPr>
      <w:r>
        <w:rPr>
          <w:spacing w:val="-1"/>
        </w:rPr>
        <w:t>2</w:t>
      </w:r>
      <w:r>
        <w:t>9</w:t>
      </w:r>
      <w:r>
        <w:rPr>
          <w:spacing w:val="-1"/>
        </w:rPr>
        <w:t>(4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aritie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196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ende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17"/>
        </w:rPr>
        <w:t xml:space="preserve"> </w:t>
      </w:r>
      <w:r>
        <w:rPr>
          <w:spacing w:val="-1"/>
        </w:rPr>
        <w:t>Sectio</w:t>
      </w:r>
      <w:r>
        <w:t xml:space="preserve">n </w:t>
      </w:r>
      <w:r>
        <w:rPr>
          <w:spacing w:val="21"/>
        </w:rPr>
        <w:t xml:space="preserve"> </w:t>
      </w:r>
      <w:r>
        <w:t xml:space="preserve">8 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aritie</w:t>
      </w:r>
      <w:r>
        <w:t xml:space="preserve">s 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</w:t>
      </w:r>
      <w:r>
        <w:t xml:space="preserve">, </w:t>
      </w:r>
      <w:r>
        <w:rPr>
          <w:spacing w:val="19"/>
        </w:rPr>
        <w:t xml:space="preserve"> </w:t>
      </w:r>
      <w:r>
        <w:rPr>
          <w:spacing w:val="-1"/>
        </w:rPr>
        <w:t xml:space="preserve">1973, Part 2 of the Social Welfare (Miscellaneous </w:t>
      </w:r>
      <w:r w:rsidR="009E305C">
        <w:rPr>
          <w:spacing w:val="-1"/>
        </w:rPr>
        <w:t>Provision</w:t>
      </w:r>
      <w:r>
        <w:rPr>
          <w:spacing w:val="-1"/>
        </w:rPr>
        <w:t>s) Act, 2002 and Section 82 of the Charities Act, 2009 hereb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rec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 xml:space="preserve">e </w:t>
      </w:r>
      <w:r>
        <w:rPr>
          <w:spacing w:val="37"/>
        </w:rPr>
        <w:t xml:space="preserve"> </w:t>
      </w:r>
      <w:r>
        <w:rPr>
          <w:spacing w:val="-1"/>
        </w:rPr>
        <w:t>hereo</w:t>
      </w:r>
      <w:r>
        <w:t xml:space="preserve">f 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37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i</w:t>
      </w:r>
      <w:r>
        <w:t xml:space="preserve">d </w:t>
      </w:r>
      <w:r>
        <w:rPr>
          <w:spacing w:val="34"/>
        </w:rPr>
        <w:t xml:space="preserve"> </w:t>
      </w:r>
      <w:r>
        <w:rPr>
          <w:spacing w:val="-1"/>
        </w:rPr>
        <w:t>Char</w:t>
      </w:r>
      <w:r>
        <w:rPr>
          <w:spacing w:val="-2"/>
        </w:rPr>
        <w:t>it</w:t>
      </w:r>
      <w:r>
        <w:t xml:space="preserve">y </w:t>
      </w:r>
      <w:r>
        <w:rPr>
          <w:spacing w:val="30"/>
        </w:rPr>
        <w:t xml:space="preserve"> </w:t>
      </w:r>
      <w:r>
        <w:rPr>
          <w:spacing w:val="-1"/>
        </w:rPr>
        <w:t>sha</w:t>
      </w:r>
      <w:r>
        <w:rPr>
          <w:spacing w:val="-2"/>
        </w:rPr>
        <w:t>l</w:t>
      </w:r>
      <w:r>
        <w:t xml:space="preserve">l 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anage</w:t>
      </w:r>
      <w:r>
        <w:t xml:space="preserve">d </w:t>
      </w:r>
      <w:r>
        <w:rPr>
          <w:spacing w:val="33"/>
        </w:rPr>
        <w:t xml:space="preserve"> </w:t>
      </w:r>
      <w:r>
        <w:rPr>
          <w:spacing w:val="-1"/>
        </w:rPr>
        <w:t>and ad</w:t>
      </w:r>
      <w:r>
        <w:rPr>
          <w:spacing w:val="-4"/>
        </w:rPr>
        <w:t>m</w:t>
      </w:r>
      <w:r>
        <w:rPr>
          <w:spacing w:val="-2"/>
        </w:rPr>
        <w:t>i</w:t>
      </w:r>
      <w:r>
        <w:rPr>
          <w:spacing w:val="-1"/>
        </w:rPr>
        <w:t>nistere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accordanc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Sche</w:t>
      </w:r>
      <w:r>
        <w:rPr>
          <w:spacing w:val="-4"/>
        </w:rP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na</w:t>
      </w:r>
      <w:r>
        <w:rPr>
          <w:spacing w:val="-4"/>
        </w:rPr>
        <w:t>m</w:t>
      </w:r>
      <w:r>
        <w:rPr>
          <w:spacing w:val="-1"/>
        </w:rPr>
        <w:t>el</w:t>
      </w:r>
      <w:r>
        <w:rPr>
          <w:spacing w:val="-5"/>
        </w:rPr>
        <w:t>y</w:t>
      </w:r>
      <w:r>
        <w:t>:</w:t>
      </w:r>
    </w:p>
    <w:p w:rsidR="00CE08D6" w:rsidRDefault="00CE08D6">
      <w:pPr>
        <w:pStyle w:val="BodyText"/>
        <w:kinsoku w:val="0"/>
        <w:overflowPunct w:val="0"/>
        <w:spacing w:line="360" w:lineRule="auto"/>
        <w:ind w:right="110"/>
        <w:jc w:val="both"/>
        <w:sectPr w:rsidR="00CE08D6">
          <w:type w:val="continuous"/>
          <w:pgSz w:w="11900" w:h="16840"/>
          <w:pgMar w:top="1360" w:right="1680" w:bottom="280" w:left="1680" w:header="720" w:footer="720" w:gutter="0"/>
          <w:cols w:space="720"/>
          <w:noEndnote/>
        </w:sectPr>
      </w:pPr>
    </w:p>
    <w:p w:rsidR="00CE08D6" w:rsidRPr="00D66CC4" w:rsidRDefault="00D66CC4" w:rsidP="00D66CC4">
      <w:pPr>
        <w:kinsoku w:val="0"/>
        <w:overflowPunct w:val="0"/>
        <w:spacing w:line="200" w:lineRule="exact"/>
        <w:jc w:val="center"/>
        <w:rPr>
          <w:b/>
          <w:u w:val="single"/>
        </w:rPr>
      </w:pPr>
      <w:r w:rsidRPr="00D66CC4">
        <w:rPr>
          <w:b/>
          <w:u w:val="single"/>
        </w:rPr>
        <w:lastRenderedPageBreak/>
        <w:t>Scheme</w:t>
      </w: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E08D6" w:rsidRDefault="00D30C09" w:rsidP="00D30C09">
      <w:pPr>
        <w:pStyle w:val="BodyText"/>
        <w:kinsoku w:val="0"/>
        <w:overflowPunct w:val="0"/>
        <w:spacing w:before="74" w:line="360" w:lineRule="auto"/>
        <w:ind w:right="1354"/>
      </w:pPr>
      <w:proofErr w:type="spellStart"/>
      <w:r w:rsidRPr="00D30C09">
        <w:rPr>
          <w:b/>
          <w:spacing w:val="1"/>
        </w:rPr>
        <w:t>G</w:t>
      </w:r>
      <w:r w:rsidRPr="00D30C09">
        <w:rPr>
          <w:b/>
          <w:spacing w:val="-2"/>
        </w:rPr>
        <w:t>l</w:t>
      </w:r>
      <w:r w:rsidRPr="00D30C09">
        <w:rPr>
          <w:b/>
          <w:spacing w:val="1"/>
        </w:rPr>
        <w:t>V</w:t>
      </w:r>
      <w:r w:rsidRPr="00D30C09">
        <w:rPr>
          <w:b/>
        </w:rPr>
        <w:t>EN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unde</w:t>
      </w:r>
      <w:r>
        <w:t xml:space="preserve">r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Co</w:t>
      </w:r>
      <w:r>
        <w:rPr>
          <w:spacing w:val="-4"/>
        </w:rPr>
        <w:t>mm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Sea</w:t>
      </w:r>
      <w:r>
        <w:t>l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Charities Regulatory Authority t</w:t>
      </w:r>
      <w:r>
        <w:t>h</w:t>
      </w:r>
      <w:r>
        <w:rPr>
          <w:spacing w:val="-2"/>
        </w:rPr>
        <w:t>i</w:t>
      </w:r>
      <w:r>
        <w:t xml:space="preserve">s    </w:t>
      </w:r>
      <w:r>
        <w:tab/>
        <w:t>day</w:t>
      </w:r>
      <w:r>
        <w:rPr>
          <w:spacing w:val="-5"/>
        </w:rPr>
        <w:t xml:space="preserve"> </w:t>
      </w:r>
      <w:r>
        <w:t>of                                   20       .</w:t>
      </w: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before="6" w:line="240" w:lineRule="exact"/>
      </w:pPr>
    </w:p>
    <w:p w:rsidR="00CE08D6" w:rsidRDefault="00D30C09">
      <w:pPr>
        <w:pStyle w:val="BodyText"/>
        <w:kinsoku w:val="0"/>
        <w:overflowPunct w:val="0"/>
      </w:pPr>
      <w:r w:rsidRPr="00D30C09">
        <w:rPr>
          <w:b/>
          <w:spacing w:val="2"/>
        </w:rPr>
        <w:t>P</w:t>
      </w:r>
      <w:r w:rsidRPr="00D30C09">
        <w:rPr>
          <w:b/>
        </w:rPr>
        <w:t>RESENT</w:t>
      </w:r>
      <w:r>
        <w:t xml:space="preserve"> </w:t>
      </w:r>
      <w:r>
        <w:rPr>
          <w:spacing w:val="-2"/>
        </w:rPr>
        <w:t>w</w:t>
      </w:r>
      <w:r>
        <w:t>hen Seal</w:t>
      </w:r>
      <w:r>
        <w:rPr>
          <w:spacing w:val="-1"/>
        </w:rPr>
        <w:t xml:space="preserve"> </w:t>
      </w:r>
      <w:r w:rsidR="008D060C">
        <w:rPr>
          <w:spacing w:val="-1"/>
        </w:rPr>
        <w:t xml:space="preserve">was </w:t>
      </w:r>
      <w:r>
        <w:t>a</w:t>
      </w:r>
      <w:r>
        <w:rPr>
          <w:spacing w:val="-1"/>
        </w:rPr>
        <w:t>ff</w:t>
      </w:r>
      <w:r>
        <w:rPr>
          <w:spacing w:val="-2"/>
        </w:rPr>
        <w:t>i</w:t>
      </w:r>
      <w:r>
        <w:t>xed</w:t>
      </w:r>
      <w:r>
        <w:rPr>
          <w:spacing w:val="-2"/>
        </w:rPr>
        <w:t>:</w:t>
      </w:r>
      <w:r>
        <w:t>-</w:t>
      </w: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before="17" w:line="240" w:lineRule="exact"/>
      </w:pPr>
    </w:p>
    <w:p w:rsidR="00CE08D6" w:rsidRDefault="008D060C">
      <w:pPr>
        <w:pStyle w:val="BodyText"/>
        <w:kinsoku w:val="0"/>
        <w:overflowPunct w:val="0"/>
        <w:spacing w:before="74"/>
      </w:pPr>
      <w:r>
        <w:rPr>
          <w:noProof/>
        </w:rPr>
        <w:pict>
          <v:shape id="_x0000_s1026" style="position:absolute;left:0;text-align:left;margin-left:90pt;margin-top:-2.5pt;width:184.8pt;height:0;z-index:-251658240;mso-position-horizontal-relative:page;mso-position-vertical-relative:text" coordsize="3696,20" o:allowincell="f" path="m,l3696,e" filled="f" strokeweight=".149mm">
            <v:path arrowok="t"/>
            <w10:wrap anchorx="page"/>
          </v:shape>
        </w:pict>
      </w:r>
      <w:r w:rsidR="009E305C">
        <w:t xml:space="preserve">A </w:t>
      </w:r>
      <w:r w:rsidR="00D30C09">
        <w:t>Member</w:t>
      </w:r>
      <w:r w:rsidR="00D66CC4">
        <w:t xml:space="preserve"> of the Authority</w:t>
      </w: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CE08D6" w:rsidRDefault="00CE08D6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EA1D8C" w:rsidRPr="00EA1D8C" w:rsidRDefault="008D060C" w:rsidP="00CD1E5F">
      <w:pPr>
        <w:pStyle w:val="BodyText"/>
        <w:kinsoku w:val="0"/>
        <w:overflowPunct w:val="0"/>
        <w:spacing w:before="74"/>
        <w:rPr>
          <w:noProof/>
        </w:rPr>
      </w:pPr>
      <w:r>
        <w:rPr>
          <w:noProof/>
        </w:rPr>
        <w:pict>
          <v:shape id="_x0000_s1027" style="position:absolute;left:0;text-align:left;margin-left:90pt;margin-top:-2.5pt;width:184.8pt;height:0;z-index:-251657216;mso-position-horizontal-relative:page;mso-position-vertical-relative:text" coordsize="3696,20" o:allowincell="f" path="m,l3696,e" filled="f" strokeweight=".149mm">
            <v:path arrowok="t"/>
            <w10:wrap anchorx="page"/>
          </v:shape>
        </w:pict>
      </w:r>
      <w:r w:rsidR="00EA1D8C" w:rsidRPr="00EA1D8C">
        <w:rPr>
          <w:noProof/>
        </w:rPr>
        <w:t xml:space="preserve">A </w:t>
      </w:r>
      <w:r w:rsidR="00CD1E5F">
        <w:rPr>
          <w:noProof/>
        </w:rPr>
        <w:t>Member of the Authority</w:t>
      </w:r>
    </w:p>
    <w:p w:rsidR="00EA1D8C" w:rsidRDefault="00EA1D8C">
      <w:pPr>
        <w:pStyle w:val="BodyText"/>
        <w:kinsoku w:val="0"/>
        <w:overflowPunct w:val="0"/>
        <w:spacing w:before="74"/>
      </w:pPr>
    </w:p>
    <w:sectPr w:rsidR="00EA1D8C" w:rsidSect="00CE08D6">
      <w:pgSz w:w="11900" w:h="16840"/>
      <w:pgMar w:top="158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C09"/>
    <w:rsid w:val="00347F63"/>
    <w:rsid w:val="0037208C"/>
    <w:rsid w:val="005B46DC"/>
    <w:rsid w:val="006318FD"/>
    <w:rsid w:val="007B2AF0"/>
    <w:rsid w:val="008D060C"/>
    <w:rsid w:val="009E305C"/>
    <w:rsid w:val="00A1274A"/>
    <w:rsid w:val="00AF0733"/>
    <w:rsid w:val="00C1471A"/>
    <w:rsid w:val="00C32B68"/>
    <w:rsid w:val="00CD1E5F"/>
    <w:rsid w:val="00CE08D6"/>
    <w:rsid w:val="00D075D9"/>
    <w:rsid w:val="00D30C09"/>
    <w:rsid w:val="00D66CC4"/>
    <w:rsid w:val="00EA1D8C"/>
    <w:rsid w:val="00E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273A8D1"/>
  <w15:docId w15:val="{DA594C2A-669B-4CCB-9A7E-DF887A89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08D6"/>
    <w:pPr>
      <w:spacing w:before="69"/>
      <w:ind w:left="7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CE08D6"/>
    <w:pPr>
      <w:ind w:left="12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08D6"/>
    <w:pPr>
      <w:ind w:left="12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8D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08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8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E08D6"/>
  </w:style>
  <w:style w:type="paragraph" w:customStyle="1" w:styleId="TableParagraph">
    <w:name w:val="Table Paragraph"/>
    <w:basedOn w:val="Normal"/>
    <w:uiPriority w:val="1"/>
    <w:qFormat/>
    <w:rsid w:val="00CE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E5B9E70C.dotm</Template>
  <TotalTime>3</TotalTime>
  <Pages>2</Pages>
  <Words>208</Words>
  <Characters>1189</Characters>
  <Application>Microsoft Office Word</Application>
  <DocSecurity>0</DocSecurity>
  <Lines>9</Lines>
  <Paragraphs>2</Paragraphs>
  <ScaleCrop>false</ScaleCrop>
  <Company>Department of Justice and Equality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Cy-Pres Scheme</dc:title>
  <dc:creator>Matthew Ovington</dc:creator>
  <cp:lastModifiedBy>Michelle X. Kilcommons</cp:lastModifiedBy>
  <cp:revision>3</cp:revision>
  <cp:lastPrinted>2014-12-05T18:03:00Z</cp:lastPrinted>
  <dcterms:created xsi:type="dcterms:W3CDTF">2016-06-20T11:27:00Z</dcterms:created>
  <dcterms:modified xsi:type="dcterms:W3CDTF">2018-08-02T09:40:00Z</dcterms:modified>
</cp:coreProperties>
</file>