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84" w:rsidRDefault="00730984">
      <w:pPr>
        <w:spacing w:before="94"/>
        <w:ind w:left="8230"/>
        <w:rPr>
          <w:rFonts w:ascii="Times New Roman" w:eastAsia="Times New Roman" w:hAnsi="Times New Roman" w:cs="Times New Roman"/>
          <w:sz w:val="20"/>
          <w:szCs w:val="20"/>
        </w:rPr>
      </w:pPr>
    </w:p>
    <w:p w:rsidR="00730984" w:rsidRDefault="00730984">
      <w:pPr>
        <w:spacing w:line="200" w:lineRule="exact"/>
        <w:rPr>
          <w:sz w:val="20"/>
          <w:szCs w:val="20"/>
        </w:rPr>
      </w:pPr>
    </w:p>
    <w:p w:rsidR="00730984" w:rsidRPr="006C550D" w:rsidRDefault="00230029">
      <w:pPr>
        <w:spacing w:before="66"/>
        <w:ind w:left="100"/>
        <w:rPr>
          <w:rFonts w:ascii="Arial" w:eastAsia="Arial" w:hAnsi="Arial" w:cs="Arial"/>
          <w:b/>
          <w:color w:val="5BC9E1"/>
          <w:sz w:val="26"/>
          <w:szCs w:val="26"/>
        </w:rPr>
      </w:pPr>
      <w:r w:rsidRPr="006C550D">
        <w:rPr>
          <w:rFonts w:ascii="Arial" w:eastAsia="Arial" w:hAnsi="Arial" w:cs="Arial"/>
          <w:b/>
          <w:noProof/>
          <w:color w:val="5BC9E1"/>
          <w:sz w:val="26"/>
          <w:szCs w:val="26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5991225</wp:posOffset>
            </wp:positionH>
            <wp:positionV relativeFrom="margin">
              <wp:posOffset>377825</wp:posOffset>
            </wp:positionV>
            <wp:extent cx="1682750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ities Regulator logo 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26" w:rsidRPr="006C550D">
        <w:rPr>
          <w:rFonts w:ascii="Arial" w:eastAsia="Arial" w:hAnsi="Arial" w:cs="Arial"/>
          <w:b/>
          <w:color w:val="5BC9E1"/>
          <w:sz w:val="26"/>
          <w:szCs w:val="26"/>
        </w:rPr>
        <w:t>Charities</w:t>
      </w:r>
      <w:r w:rsidR="00704526" w:rsidRPr="006C550D">
        <w:rPr>
          <w:rFonts w:ascii="Arial" w:eastAsia="Arial" w:hAnsi="Arial" w:cs="Arial"/>
          <w:b/>
          <w:color w:val="5BC9E1"/>
          <w:spacing w:val="-16"/>
          <w:sz w:val="26"/>
          <w:szCs w:val="26"/>
        </w:rPr>
        <w:t xml:space="preserve"> </w:t>
      </w:r>
      <w:r w:rsidR="00704526" w:rsidRPr="006C550D">
        <w:rPr>
          <w:rFonts w:ascii="Arial" w:eastAsia="Arial" w:hAnsi="Arial" w:cs="Arial"/>
          <w:b/>
          <w:color w:val="5BC9E1"/>
          <w:sz w:val="26"/>
          <w:szCs w:val="26"/>
        </w:rPr>
        <w:t>Re</w:t>
      </w:r>
      <w:r w:rsidR="00704526" w:rsidRPr="006C550D">
        <w:rPr>
          <w:rFonts w:ascii="Arial" w:eastAsia="Arial" w:hAnsi="Arial" w:cs="Arial"/>
          <w:b/>
          <w:color w:val="5BC9E1"/>
          <w:spacing w:val="1"/>
          <w:sz w:val="26"/>
          <w:szCs w:val="26"/>
        </w:rPr>
        <w:t>g</w:t>
      </w:r>
      <w:r w:rsidR="00704526" w:rsidRPr="006C550D">
        <w:rPr>
          <w:rFonts w:ascii="Arial" w:eastAsia="Arial" w:hAnsi="Arial" w:cs="Arial"/>
          <w:b/>
          <w:color w:val="5BC9E1"/>
          <w:sz w:val="26"/>
          <w:szCs w:val="26"/>
        </w:rPr>
        <w:t>ulato</w:t>
      </w:r>
      <w:r w:rsidR="00704526" w:rsidRPr="006C550D">
        <w:rPr>
          <w:rFonts w:ascii="Arial" w:eastAsia="Arial" w:hAnsi="Arial" w:cs="Arial"/>
          <w:b/>
          <w:color w:val="5BC9E1"/>
          <w:spacing w:val="3"/>
          <w:sz w:val="26"/>
          <w:szCs w:val="26"/>
        </w:rPr>
        <w:t>r</w:t>
      </w:r>
      <w:r w:rsidR="00704526" w:rsidRPr="006C550D">
        <w:rPr>
          <w:rFonts w:ascii="Arial" w:eastAsia="Arial" w:hAnsi="Arial" w:cs="Arial"/>
          <w:b/>
          <w:color w:val="5BC9E1"/>
          <w:sz w:val="26"/>
          <w:szCs w:val="26"/>
        </w:rPr>
        <w:t>y</w:t>
      </w:r>
      <w:r w:rsidR="00704526" w:rsidRPr="006C550D">
        <w:rPr>
          <w:rFonts w:ascii="Arial" w:eastAsia="Arial" w:hAnsi="Arial" w:cs="Arial"/>
          <w:b/>
          <w:color w:val="5BC9E1"/>
          <w:spacing w:val="-18"/>
          <w:sz w:val="26"/>
          <w:szCs w:val="26"/>
        </w:rPr>
        <w:t xml:space="preserve"> </w:t>
      </w:r>
      <w:r w:rsidR="00704526" w:rsidRPr="006C550D">
        <w:rPr>
          <w:rFonts w:ascii="Arial" w:eastAsia="Arial" w:hAnsi="Arial" w:cs="Arial"/>
          <w:b/>
          <w:color w:val="5BC9E1"/>
          <w:sz w:val="26"/>
          <w:szCs w:val="26"/>
        </w:rPr>
        <w:t>Authori</w:t>
      </w:r>
      <w:r w:rsidR="00704526" w:rsidRPr="006C550D">
        <w:rPr>
          <w:rFonts w:ascii="Arial" w:eastAsia="Arial" w:hAnsi="Arial" w:cs="Arial"/>
          <w:b/>
          <w:color w:val="5BC9E1"/>
          <w:spacing w:val="3"/>
          <w:sz w:val="26"/>
          <w:szCs w:val="26"/>
        </w:rPr>
        <w:t>t</w:t>
      </w:r>
      <w:r w:rsidR="00704526" w:rsidRPr="006C550D">
        <w:rPr>
          <w:rFonts w:ascii="Arial" w:eastAsia="Arial" w:hAnsi="Arial" w:cs="Arial"/>
          <w:b/>
          <w:color w:val="5BC9E1"/>
          <w:sz w:val="26"/>
          <w:szCs w:val="26"/>
        </w:rPr>
        <w:t>y</w:t>
      </w:r>
    </w:p>
    <w:p w:rsidR="00730984" w:rsidRDefault="00730984">
      <w:pPr>
        <w:spacing w:line="200" w:lineRule="exact"/>
        <w:rPr>
          <w:sz w:val="20"/>
          <w:szCs w:val="20"/>
        </w:rPr>
      </w:pPr>
    </w:p>
    <w:p w:rsidR="00730984" w:rsidRDefault="00730984">
      <w:pPr>
        <w:spacing w:before="20" w:line="240" w:lineRule="exact"/>
        <w:rPr>
          <w:sz w:val="24"/>
          <w:szCs w:val="24"/>
        </w:rPr>
      </w:pPr>
    </w:p>
    <w:p w:rsidR="00730984" w:rsidRPr="00BE725E" w:rsidRDefault="00A87933" w:rsidP="00BE725E">
      <w:pPr>
        <w:spacing w:before="65"/>
        <w:ind w:left="100"/>
        <w:rPr>
          <w:rFonts w:ascii="Arial" w:eastAsia="Arial" w:hAnsi="Arial" w:cs="Arial"/>
          <w:b/>
          <w:color w:val="D85124"/>
          <w:spacing w:val="-2"/>
          <w:sz w:val="28"/>
          <w:szCs w:val="28"/>
        </w:rPr>
      </w:pPr>
      <w:r w:rsidRPr="006C550D">
        <w:rPr>
          <w:rFonts w:ascii="Arial" w:eastAsia="Arial" w:hAnsi="Arial" w:cs="Arial"/>
          <w:b/>
          <w:color w:val="D85124"/>
          <w:spacing w:val="-2"/>
          <w:sz w:val="28"/>
          <w:szCs w:val="28"/>
        </w:rPr>
        <w:t>Template State</w:t>
      </w:r>
      <w:r w:rsidR="007C08ED" w:rsidRPr="006C550D">
        <w:rPr>
          <w:rFonts w:ascii="Arial" w:eastAsia="Arial" w:hAnsi="Arial" w:cs="Arial"/>
          <w:b/>
          <w:color w:val="D85124"/>
          <w:spacing w:val="-2"/>
          <w:sz w:val="28"/>
          <w:szCs w:val="28"/>
        </w:rPr>
        <w:t>ment of Willingness to Act and s</w:t>
      </w:r>
      <w:r w:rsidRPr="006C550D">
        <w:rPr>
          <w:rFonts w:ascii="Arial" w:eastAsia="Arial" w:hAnsi="Arial" w:cs="Arial"/>
          <w:b/>
          <w:color w:val="D85124"/>
          <w:spacing w:val="-2"/>
          <w:sz w:val="28"/>
          <w:szCs w:val="28"/>
        </w:rPr>
        <w:t xml:space="preserve">ection 55 </w:t>
      </w:r>
      <w:r w:rsidR="00230029">
        <w:rPr>
          <w:rFonts w:ascii="Arial" w:eastAsia="Arial" w:hAnsi="Arial" w:cs="Arial"/>
          <w:b/>
          <w:color w:val="D85124"/>
          <w:spacing w:val="-2"/>
          <w:sz w:val="28"/>
          <w:szCs w:val="28"/>
        </w:rPr>
        <w:t>D</w:t>
      </w:r>
      <w:r w:rsidRPr="006C550D">
        <w:rPr>
          <w:rFonts w:ascii="Arial" w:eastAsia="Arial" w:hAnsi="Arial" w:cs="Arial"/>
          <w:b/>
          <w:color w:val="D85124"/>
          <w:spacing w:val="-2"/>
          <w:sz w:val="28"/>
          <w:szCs w:val="28"/>
        </w:rPr>
        <w:t>eclaration</w:t>
      </w:r>
    </w:p>
    <w:p w:rsidR="00730984" w:rsidRDefault="00730984">
      <w:pPr>
        <w:spacing w:line="200" w:lineRule="exact"/>
        <w:rPr>
          <w:sz w:val="20"/>
          <w:szCs w:val="20"/>
        </w:rPr>
      </w:pPr>
    </w:p>
    <w:p w:rsidR="00EE1C0C" w:rsidRPr="00C41A18" w:rsidRDefault="00EE1C0C">
      <w:pPr>
        <w:spacing w:before="5" w:line="220" w:lineRule="exact"/>
        <w:rPr>
          <w:rFonts w:ascii="Arial" w:hAnsi="Arial" w:cs="Arial"/>
        </w:rPr>
      </w:pPr>
    </w:p>
    <w:p w:rsidR="0094199A" w:rsidRDefault="0094199A" w:rsidP="00C41A18">
      <w:pPr>
        <w:spacing w:before="5" w:line="220" w:lineRule="exact"/>
        <w:jc w:val="center"/>
        <w:rPr>
          <w:rFonts w:ascii="Arial" w:hAnsi="Arial" w:cs="Arial"/>
        </w:rPr>
      </w:pPr>
    </w:p>
    <w:p w:rsidR="00ED62FE" w:rsidRPr="00C41A18" w:rsidRDefault="00ED62FE" w:rsidP="00C41A18">
      <w:pPr>
        <w:spacing w:before="5" w:line="220" w:lineRule="exact"/>
        <w:jc w:val="center"/>
        <w:rPr>
          <w:rFonts w:ascii="Arial" w:hAnsi="Arial" w:cs="Arial"/>
        </w:rPr>
      </w:pPr>
      <w:r w:rsidRPr="00C41A18">
        <w:rPr>
          <w:rFonts w:ascii="Arial" w:hAnsi="Arial" w:cs="Arial"/>
        </w:rPr>
        <w:t>[</w:t>
      </w:r>
      <w:r w:rsidRPr="00C41A18">
        <w:rPr>
          <w:rFonts w:ascii="Arial" w:hAnsi="Arial" w:cs="Arial"/>
          <w:b/>
          <w:i/>
        </w:rPr>
        <w:t>INSERT NAME OF CHARITY</w:t>
      </w:r>
      <w:r w:rsidRPr="00C41A18">
        <w:rPr>
          <w:rFonts w:ascii="Arial" w:hAnsi="Arial" w:cs="Arial"/>
        </w:rPr>
        <w:t>]</w:t>
      </w:r>
    </w:p>
    <w:p w:rsidR="00ED62FE" w:rsidRPr="00C41A18" w:rsidRDefault="00ED62FE" w:rsidP="00C41A18">
      <w:pPr>
        <w:spacing w:before="5" w:line="220" w:lineRule="exact"/>
        <w:ind w:left="2880" w:firstLine="720"/>
        <w:jc w:val="center"/>
        <w:rPr>
          <w:rFonts w:ascii="Arial" w:hAnsi="Arial" w:cs="Arial"/>
        </w:rPr>
      </w:pPr>
    </w:p>
    <w:p w:rsidR="00ED62FE" w:rsidRPr="00C41A18" w:rsidRDefault="00ED62FE" w:rsidP="00C41A18">
      <w:pPr>
        <w:spacing w:before="5" w:line="220" w:lineRule="exact"/>
        <w:jc w:val="center"/>
        <w:rPr>
          <w:rFonts w:ascii="Arial" w:hAnsi="Arial" w:cs="Arial"/>
          <w:b/>
        </w:rPr>
      </w:pPr>
      <w:r w:rsidRPr="00C41A18">
        <w:rPr>
          <w:rFonts w:ascii="Arial" w:hAnsi="Arial" w:cs="Arial"/>
          <w:b/>
        </w:rPr>
        <w:t>REGISTERED CHARITY NUMBER</w:t>
      </w:r>
      <w:r w:rsidR="005B56CE" w:rsidRPr="00C41A18">
        <w:rPr>
          <w:rFonts w:ascii="Arial" w:hAnsi="Arial" w:cs="Arial"/>
          <w:b/>
        </w:rPr>
        <w:t xml:space="preserve"> __________</w:t>
      </w:r>
      <w:r w:rsidR="00C41A18">
        <w:rPr>
          <w:rFonts w:ascii="Arial" w:hAnsi="Arial" w:cs="Arial"/>
          <w:b/>
        </w:rPr>
        <w:t>_____</w:t>
      </w:r>
    </w:p>
    <w:p w:rsidR="00ED62FE" w:rsidRPr="00C41A18" w:rsidRDefault="00ED62FE">
      <w:pPr>
        <w:spacing w:before="5" w:line="220" w:lineRule="exact"/>
        <w:rPr>
          <w:rFonts w:ascii="Arial" w:hAnsi="Arial" w:cs="Arial"/>
        </w:rPr>
      </w:pPr>
    </w:p>
    <w:p w:rsidR="00EE1C0C" w:rsidRPr="00C41A18" w:rsidRDefault="00EE1C0C" w:rsidP="00EE1C0C">
      <w:pPr>
        <w:pStyle w:val="BodyText"/>
        <w:spacing w:line="241" w:lineRule="auto"/>
        <w:ind w:left="0" w:right="1580" w:firstLine="0"/>
        <w:rPr>
          <w:rFonts w:cs="Arial"/>
          <w:color w:val="221F1F"/>
        </w:rPr>
      </w:pP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 xml:space="preserve">I,____________________, [insert name and office held by the proposed trustee], of _________________________ [insert habitual address], confirm that that I am willing to act as Trustee in respect of the property known as ________________________.     I further say and certify that I am not a person disqualified from acting as trustee of a charitable </w:t>
      </w:r>
      <w:proofErr w:type="spellStart"/>
      <w:r w:rsidRPr="00274418">
        <w:rPr>
          <w:rFonts w:cs="Arial"/>
          <w:color w:val="221F1F"/>
        </w:rPr>
        <w:t>organisation</w:t>
      </w:r>
      <w:proofErr w:type="spellEnd"/>
      <w:r w:rsidRPr="00274418">
        <w:rPr>
          <w:rFonts w:cs="Arial"/>
          <w:color w:val="221F1F"/>
        </w:rPr>
        <w:t xml:space="preserve"> by virtue of section 55 of the Charities Act 2009 and specifically declare as follows: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>I am not an undischarged bankrupt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>I have not made a composition or arrangement with any creditors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>I have never been convicted on indictment of an offence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>I have never been sentenced to a term of imprisonment by a court of a competent jurisdiction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>I am not the subject of an order under Part 4 of the Companies Act 2014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>I am not prohibited, removed or suspended from being a trustee of a scheme under the Pensions Acts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 xml:space="preserve">I have not been removed from the position of charity trustee of a charitable </w:t>
      </w:r>
      <w:proofErr w:type="spellStart"/>
      <w:r w:rsidRPr="00274418">
        <w:rPr>
          <w:rFonts w:cs="Arial"/>
          <w:color w:val="221F1F"/>
        </w:rPr>
        <w:t>organisation</w:t>
      </w:r>
      <w:proofErr w:type="spellEnd"/>
      <w:r w:rsidRPr="00274418">
        <w:rPr>
          <w:rFonts w:cs="Arial"/>
          <w:color w:val="221F1F"/>
        </w:rPr>
        <w:t xml:space="preserve"> by an order of the High Court under section 74 of the Charities Act 2009.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  <w:r w:rsidRPr="00274418">
        <w:rPr>
          <w:rFonts w:cs="Arial"/>
          <w:color w:val="221F1F"/>
        </w:rPr>
        <w:t>•</w:t>
      </w:r>
      <w:r w:rsidRPr="00274418">
        <w:rPr>
          <w:rFonts w:cs="Arial"/>
          <w:color w:val="221F1F"/>
        </w:rPr>
        <w:tab/>
        <w:t xml:space="preserve">If a company, it is </w:t>
      </w:r>
      <w:r w:rsidR="006D63E5">
        <w:rPr>
          <w:rFonts w:cs="Arial"/>
          <w:color w:val="221F1F"/>
        </w:rPr>
        <w:t>not in the process of being woun</w:t>
      </w:r>
      <w:bookmarkStart w:id="0" w:name="_GoBack"/>
      <w:bookmarkEnd w:id="0"/>
      <w:r w:rsidRPr="00274418">
        <w:rPr>
          <w:rFonts w:cs="Arial"/>
          <w:color w:val="221F1F"/>
        </w:rPr>
        <w:t>d up.</w:t>
      </w:r>
    </w:p>
    <w:p w:rsid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</w:p>
    <w:p w:rsidR="00274418" w:rsidRPr="00274418" w:rsidRDefault="00274418" w:rsidP="00567DC2">
      <w:pPr>
        <w:pStyle w:val="BodyText"/>
        <w:spacing w:line="241" w:lineRule="auto"/>
        <w:ind w:left="567" w:right="1580" w:firstLine="0"/>
        <w:rPr>
          <w:rFonts w:cs="Arial"/>
          <w:color w:val="221F1F"/>
        </w:rPr>
      </w:pPr>
      <w:r w:rsidRPr="00274418">
        <w:rPr>
          <w:rFonts w:cs="Arial"/>
          <w:color w:val="221F1F"/>
        </w:rPr>
        <w:t>I understand that it is an offence under section 39(1</w:t>
      </w:r>
      <w:r w:rsidR="00567DC2">
        <w:rPr>
          <w:rFonts w:cs="Arial"/>
          <w:color w:val="221F1F"/>
        </w:rPr>
        <w:t>5) of the Charities Act 2009 k</w:t>
      </w:r>
      <w:r w:rsidRPr="00274418">
        <w:rPr>
          <w:rFonts w:cs="Arial"/>
          <w:color w:val="221F1F"/>
        </w:rPr>
        <w:t>nowingly or recklessly provide false or misleading information.</w:t>
      </w:r>
    </w:p>
    <w:p w:rsidR="00274418" w:rsidRPr="00274418" w:rsidRDefault="00274418" w:rsidP="00274418">
      <w:pPr>
        <w:pStyle w:val="BodyText"/>
        <w:spacing w:line="241" w:lineRule="auto"/>
        <w:ind w:right="1580"/>
        <w:rPr>
          <w:rFonts w:cs="Arial"/>
          <w:color w:val="221F1F"/>
        </w:rPr>
      </w:pPr>
    </w:p>
    <w:p w:rsidR="005B56CE" w:rsidRPr="00C41A18" w:rsidRDefault="005B56CE" w:rsidP="00EE1C0C">
      <w:pPr>
        <w:pStyle w:val="BodyText"/>
        <w:spacing w:line="241" w:lineRule="auto"/>
        <w:ind w:left="100" w:right="1580" w:firstLine="0"/>
        <w:jc w:val="both"/>
        <w:rPr>
          <w:rFonts w:cs="Arial"/>
        </w:rPr>
      </w:pPr>
    </w:p>
    <w:p w:rsidR="005B56CE" w:rsidRPr="00C41A18" w:rsidRDefault="005B56CE" w:rsidP="00EE1C0C">
      <w:pPr>
        <w:pStyle w:val="BodyText"/>
        <w:spacing w:line="241" w:lineRule="auto"/>
        <w:ind w:left="100" w:right="1580" w:firstLine="0"/>
        <w:jc w:val="both"/>
        <w:rPr>
          <w:rFonts w:cs="Arial"/>
        </w:rPr>
      </w:pPr>
    </w:p>
    <w:p w:rsidR="00ED62FE" w:rsidRPr="00C41A18" w:rsidRDefault="00ED62FE" w:rsidP="00EE1C0C">
      <w:pPr>
        <w:pStyle w:val="BodyText"/>
        <w:spacing w:line="241" w:lineRule="auto"/>
        <w:ind w:left="100" w:right="1580" w:firstLine="0"/>
        <w:jc w:val="both"/>
        <w:rPr>
          <w:rFonts w:cs="Arial"/>
        </w:rPr>
      </w:pPr>
      <w:r w:rsidRPr="00C41A18">
        <w:rPr>
          <w:rFonts w:cs="Arial"/>
        </w:rPr>
        <w:t>Dated this _____</w:t>
      </w:r>
      <w:r w:rsidR="00567DC2">
        <w:rPr>
          <w:rFonts w:cs="Arial"/>
        </w:rPr>
        <w:t xml:space="preserve">_ day of __________________ </w:t>
      </w:r>
      <w:r w:rsidR="00274418">
        <w:rPr>
          <w:rFonts w:cs="Arial"/>
        </w:rPr>
        <w:t>20____</w:t>
      </w:r>
      <w:r w:rsidRPr="00C41A18">
        <w:rPr>
          <w:rFonts w:cs="Arial"/>
        </w:rPr>
        <w:t>.</w:t>
      </w:r>
    </w:p>
    <w:p w:rsidR="00ED62FE" w:rsidRPr="00C41A18" w:rsidRDefault="00ED62FE" w:rsidP="00EE1C0C">
      <w:pPr>
        <w:pStyle w:val="BodyText"/>
        <w:spacing w:line="241" w:lineRule="auto"/>
        <w:ind w:left="100" w:right="1580" w:firstLine="0"/>
        <w:jc w:val="both"/>
        <w:rPr>
          <w:rFonts w:cs="Arial"/>
        </w:rPr>
      </w:pPr>
    </w:p>
    <w:p w:rsidR="005B56CE" w:rsidRPr="00C41A18" w:rsidRDefault="005B56CE" w:rsidP="00EE1C0C">
      <w:pPr>
        <w:pStyle w:val="BodyText"/>
        <w:spacing w:line="241" w:lineRule="auto"/>
        <w:ind w:left="100" w:right="1580" w:firstLine="0"/>
        <w:jc w:val="both"/>
        <w:rPr>
          <w:rFonts w:cs="Arial"/>
        </w:rPr>
      </w:pPr>
    </w:p>
    <w:p w:rsidR="00ED62FE" w:rsidRPr="00C41A18" w:rsidRDefault="00ED62FE" w:rsidP="00EE1C0C">
      <w:pPr>
        <w:pStyle w:val="BodyText"/>
        <w:spacing w:line="241" w:lineRule="auto"/>
        <w:ind w:left="100" w:right="1580" w:firstLine="0"/>
        <w:jc w:val="both"/>
        <w:rPr>
          <w:rFonts w:cs="Arial"/>
        </w:rPr>
      </w:pPr>
      <w:r w:rsidRPr="00C41A18">
        <w:rPr>
          <w:rFonts w:cs="Arial"/>
        </w:rPr>
        <w:t>Signed: ________________________</w:t>
      </w:r>
      <w:r w:rsidR="00C41A18">
        <w:rPr>
          <w:rFonts w:cs="Arial"/>
        </w:rPr>
        <w:t>___________</w:t>
      </w:r>
      <w:r w:rsidR="00274418">
        <w:rPr>
          <w:rFonts w:cs="Arial"/>
        </w:rPr>
        <w:t>___</w:t>
      </w:r>
      <w:r w:rsidR="00C41A18">
        <w:rPr>
          <w:rFonts w:cs="Arial"/>
        </w:rPr>
        <w:t>_</w:t>
      </w:r>
    </w:p>
    <w:p w:rsidR="005B56CE" w:rsidRPr="00C41A18" w:rsidRDefault="005B56CE">
      <w:pPr>
        <w:spacing w:line="252" w:lineRule="exact"/>
        <w:ind w:left="100" w:right="1580"/>
        <w:rPr>
          <w:rFonts w:ascii="Arial" w:eastAsia="Arial" w:hAnsi="Arial" w:cs="Arial"/>
          <w:color w:val="221F1F"/>
          <w:spacing w:val="1"/>
        </w:rPr>
      </w:pPr>
    </w:p>
    <w:p w:rsidR="00730984" w:rsidRPr="00C41A18" w:rsidRDefault="00730984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</w:p>
    <w:sectPr w:rsidR="00730984" w:rsidRPr="00C41A18">
      <w:footerReference w:type="default" r:id="rId8"/>
      <w:type w:val="continuous"/>
      <w:pgSz w:w="12240" w:h="15840"/>
      <w:pgMar w:top="80" w:right="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ED" w:rsidRDefault="007C08ED" w:rsidP="007C08ED">
      <w:r>
        <w:separator/>
      </w:r>
    </w:p>
  </w:endnote>
  <w:endnote w:type="continuationSeparator" w:id="0">
    <w:p w:rsidR="007C08ED" w:rsidRDefault="007C08ED" w:rsidP="007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ED" w:rsidRPr="007C08ED" w:rsidRDefault="007C08ED">
    <w:pPr>
      <w:pStyle w:val="Footer"/>
      <w:rPr>
        <w:color w:val="5BC9E1"/>
        <w:lang w:val="en-IE"/>
      </w:rPr>
    </w:pPr>
    <w:r>
      <w:rPr>
        <w:lang w:val="en-IE"/>
      </w:rPr>
      <w:t xml:space="preserve">Charities Regulatory Authority   </w:t>
    </w:r>
    <w:r w:rsidRPr="007C08ED">
      <w:rPr>
        <w:color w:val="5BC9E1"/>
        <w:lang w:val="en-IE"/>
      </w:rPr>
      <w:t>Template Statement of Willingness to Act and section 55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ED" w:rsidRDefault="007C08ED" w:rsidP="007C08ED">
      <w:r>
        <w:separator/>
      </w:r>
    </w:p>
  </w:footnote>
  <w:footnote w:type="continuationSeparator" w:id="0">
    <w:p w:rsidR="007C08ED" w:rsidRDefault="007C08ED" w:rsidP="007C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6165"/>
    <w:multiLevelType w:val="hybridMultilevel"/>
    <w:tmpl w:val="6E320152"/>
    <w:lvl w:ilvl="0" w:tplc="1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4FB80B12"/>
    <w:multiLevelType w:val="hybridMultilevel"/>
    <w:tmpl w:val="C20E459C"/>
    <w:lvl w:ilvl="0" w:tplc="D088AD56">
      <w:start w:val="1"/>
      <w:numFmt w:val="upperLetter"/>
      <w:lvlText w:val="%1."/>
      <w:lvlJc w:val="left"/>
      <w:pPr>
        <w:ind w:hanging="392"/>
      </w:pPr>
      <w:rPr>
        <w:rFonts w:ascii="Arial" w:eastAsia="Arial" w:hAnsi="Arial" w:hint="default"/>
        <w:spacing w:val="1"/>
        <w:sz w:val="22"/>
        <w:szCs w:val="22"/>
      </w:rPr>
    </w:lvl>
    <w:lvl w:ilvl="1" w:tplc="3BF80196">
      <w:start w:val="1"/>
      <w:numFmt w:val="bullet"/>
      <w:lvlText w:val="•"/>
      <w:lvlJc w:val="left"/>
      <w:rPr>
        <w:rFonts w:hint="default"/>
      </w:rPr>
    </w:lvl>
    <w:lvl w:ilvl="2" w:tplc="267AA35C">
      <w:start w:val="1"/>
      <w:numFmt w:val="bullet"/>
      <w:lvlText w:val="•"/>
      <w:lvlJc w:val="left"/>
      <w:rPr>
        <w:rFonts w:hint="default"/>
      </w:rPr>
    </w:lvl>
    <w:lvl w:ilvl="3" w:tplc="6F103C66">
      <w:start w:val="1"/>
      <w:numFmt w:val="bullet"/>
      <w:lvlText w:val="•"/>
      <w:lvlJc w:val="left"/>
      <w:rPr>
        <w:rFonts w:hint="default"/>
      </w:rPr>
    </w:lvl>
    <w:lvl w:ilvl="4" w:tplc="6090D744">
      <w:start w:val="1"/>
      <w:numFmt w:val="bullet"/>
      <w:lvlText w:val="•"/>
      <w:lvlJc w:val="left"/>
      <w:rPr>
        <w:rFonts w:hint="default"/>
      </w:rPr>
    </w:lvl>
    <w:lvl w:ilvl="5" w:tplc="EB6ABE6A">
      <w:start w:val="1"/>
      <w:numFmt w:val="bullet"/>
      <w:lvlText w:val="•"/>
      <w:lvlJc w:val="left"/>
      <w:rPr>
        <w:rFonts w:hint="default"/>
      </w:rPr>
    </w:lvl>
    <w:lvl w:ilvl="6" w:tplc="5958FBFC">
      <w:start w:val="1"/>
      <w:numFmt w:val="bullet"/>
      <w:lvlText w:val="•"/>
      <w:lvlJc w:val="left"/>
      <w:rPr>
        <w:rFonts w:hint="default"/>
      </w:rPr>
    </w:lvl>
    <w:lvl w:ilvl="7" w:tplc="B8147DD8">
      <w:start w:val="1"/>
      <w:numFmt w:val="bullet"/>
      <w:lvlText w:val="•"/>
      <w:lvlJc w:val="left"/>
      <w:rPr>
        <w:rFonts w:hint="default"/>
      </w:rPr>
    </w:lvl>
    <w:lvl w:ilvl="8" w:tplc="4CF6E30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0691F0E"/>
    <w:multiLevelType w:val="hybridMultilevel"/>
    <w:tmpl w:val="341A3D9C"/>
    <w:lvl w:ilvl="0" w:tplc="DE1E9E0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21F1F"/>
        <w:spacing w:val="-1"/>
        <w:sz w:val="22"/>
        <w:szCs w:val="22"/>
      </w:rPr>
    </w:lvl>
    <w:lvl w:ilvl="1" w:tplc="F94A2BEC">
      <w:start w:val="1"/>
      <w:numFmt w:val="bullet"/>
      <w:lvlText w:val="•"/>
      <w:lvlJc w:val="left"/>
      <w:rPr>
        <w:rFonts w:hint="default"/>
      </w:rPr>
    </w:lvl>
    <w:lvl w:ilvl="2" w:tplc="83F6172C">
      <w:start w:val="1"/>
      <w:numFmt w:val="bullet"/>
      <w:lvlText w:val="•"/>
      <w:lvlJc w:val="left"/>
      <w:rPr>
        <w:rFonts w:hint="default"/>
      </w:rPr>
    </w:lvl>
    <w:lvl w:ilvl="3" w:tplc="4A3C6218">
      <w:start w:val="1"/>
      <w:numFmt w:val="bullet"/>
      <w:lvlText w:val="•"/>
      <w:lvlJc w:val="left"/>
      <w:rPr>
        <w:rFonts w:hint="default"/>
      </w:rPr>
    </w:lvl>
    <w:lvl w:ilvl="4" w:tplc="C8C24C6E">
      <w:start w:val="1"/>
      <w:numFmt w:val="bullet"/>
      <w:lvlText w:val="•"/>
      <w:lvlJc w:val="left"/>
      <w:rPr>
        <w:rFonts w:hint="default"/>
      </w:rPr>
    </w:lvl>
    <w:lvl w:ilvl="5" w:tplc="8D4875C4">
      <w:start w:val="1"/>
      <w:numFmt w:val="bullet"/>
      <w:lvlText w:val="•"/>
      <w:lvlJc w:val="left"/>
      <w:rPr>
        <w:rFonts w:hint="default"/>
      </w:rPr>
    </w:lvl>
    <w:lvl w:ilvl="6" w:tplc="4FA8320E">
      <w:start w:val="1"/>
      <w:numFmt w:val="bullet"/>
      <w:lvlText w:val="•"/>
      <w:lvlJc w:val="left"/>
      <w:rPr>
        <w:rFonts w:hint="default"/>
      </w:rPr>
    </w:lvl>
    <w:lvl w:ilvl="7" w:tplc="9BF20274">
      <w:start w:val="1"/>
      <w:numFmt w:val="bullet"/>
      <w:lvlText w:val="•"/>
      <w:lvlJc w:val="left"/>
      <w:rPr>
        <w:rFonts w:hint="default"/>
      </w:rPr>
    </w:lvl>
    <w:lvl w:ilvl="8" w:tplc="5B428A4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84"/>
    <w:rsid w:val="00034682"/>
    <w:rsid w:val="00230029"/>
    <w:rsid w:val="00274418"/>
    <w:rsid w:val="00567DC2"/>
    <w:rsid w:val="005B56CE"/>
    <w:rsid w:val="006C550D"/>
    <w:rsid w:val="006D63E5"/>
    <w:rsid w:val="00704526"/>
    <w:rsid w:val="00730984"/>
    <w:rsid w:val="007549DC"/>
    <w:rsid w:val="007C08ED"/>
    <w:rsid w:val="0094199A"/>
    <w:rsid w:val="00A87933"/>
    <w:rsid w:val="00BE725E"/>
    <w:rsid w:val="00C41A18"/>
    <w:rsid w:val="00CA1EC6"/>
    <w:rsid w:val="00D12786"/>
    <w:rsid w:val="00ED62FE"/>
    <w:rsid w:val="00E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8A73"/>
  <w15:docId w15:val="{686635A8-290E-4DD5-AC50-CC8BB65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E1C0C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1C0C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7C0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ED"/>
  </w:style>
  <w:style w:type="paragraph" w:styleId="Footer">
    <w:name w:val="footer"/>
    <w:basedOn w:val="Normal"/>
    <w:link w:val="FooterChar"/>
    <w:uiPriority w:val="99"/>
    <w:unhideWhenUsed/>
    <w:rsid w:val="007C0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07571">
      <w:bodyDiv w:val="1"/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E2674FA1.dotm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kieltyml</dc:creator>
  <cp:lastModifiedBy>MoloneyMX</cp:lastModifiedBy>
  <cp:revision>3</cp:revision>
  <cp:lastPrinted>2019-01-22T09:59:00Z</cp:lastPrinted>
  <dcterms:created xsi:type="dcterms:W3CDTF">2019-01-22T09:55:00Z</dcterms:created>
  <dcterms:modified xsi:type="dcterms:W3CDTF">2019-01-22T10:07:00Z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2018-03-15T00:00:00Z</vt:filetime>
  </property>
</Properties>
</file>