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E6C77" w14:textId="77777777" w:rsidR="00F27A31" w:rsidRPr="001422CC" w:rsidRDefault="00FD4362" w:rsidP="00F27A31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  <w:lang w:val="ga"/>
        </w:rPr>
        <w:t>Clár Rioscaí Teimpléadach</w:t>
      </w:r>
    </w:p>
    <w:p w14:paraId="17DE6C78" w14:textId="66E7CBC5" w:rsidR="006024C8" w:rsidRPr="001422CC" w:rsidRDefault="001422CC" w:rsidP="006024C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  <w:lang w:val="ga"/>
        </w:rPr>
        <w:t>Ba cheart an doiciméad seo a léamh i gcomhar leis an doiciméad ‘</w:t>
      </w:r>
      <w:hyperlink r:id="rId6" w:history="1">
        <w:r>
          <w:rPr>
            <w:rStyle w:val="Hyperlink"/>
            <w:rFonts w:ascii="Franklin Gothic Book" w:hAnsi="Franklin Gothic Book"/>
            <w:sz w:val="24"/>
            <w:szCs w:val="24"/>
            <w:lang w:val="ga"/>
          </w:rPr>
          <w:t>Bainistíocht Riosca do Charthanais</w:t>
        </w:r>
      </w:hyperlink>
      <w:r>
        <w:rPr>
          <w:rFonts w:ascii="Franklin Gothic Book" w:hAnsi="Franklin Gothic Book"/>
          <w:sz w:val="24"/>
          <w:szCs w:val="24"/>
          <w:lang w:val="ga"/>
        </w:rPr>
        <w:t>’.  Tá an mhaitrís measúnaithe ar fáil ag deireadh an doiciméid seo chun críocha tagartha.</w:t>
      </w:r>
    </w:p>
    <w:p w14:paraId="17DE6C79" w14:textId="77777777" w:rsidR="001422CC" w:rsidRPr="001422CC" w:rsidRDefault="001422CC" w:rsidP="006024C8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94"/>
        <w:gridCol w:w="1829"/>
        <w:gridCol w:w="1803"/>
        <w:gridCol w:w="1489"/>
        <w:gridCol w:w="2783"/>
        <w:gridCol w:w="2437"/>
        <w:gridCol w:w="1366"/>
        <w:gridCol w:w="1091"/>
        <w:gridCol w:w="1115"/>
        <w:gridCol w:w="894"/>
      </w:tblGrid>
      <w:tr w:rsidR="0069173E" w:rsidRPr="001422CC" w14:paraId="17DE6C7E" w14:textId="77777777" w:rsidTr="001E50C2">
        <w:trPr>
          <w:trHeight w:val="614"/>
          <w:tblHeader/>
        </w:trPr>
        <w:tc>
          <w:tcPr>
            <w:tcW w:w="15701" w:type="dxa"/>
            <w:gridSpan w:val="10"/>
            <w:shd w:val="clear" w:color="auto" w:fill="A6A6A6" w:themeFill="background1" w:themeFillShade="A6"/>
          </w:tcPr>
          <w:p w14:paraId="17DE6C7A" w14:textId="77777777" w:rsidR="00863750" w:rsidRPr="001422CC" w:rsidRDefault="00863750" w:rsidP="0069173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7DE6C7B" w14:textId="77777777" w:rsidR="001422CC" w:rsidRPr="001422CC" w:rsidRDefault="001422CC" w:rsidP="0069173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7DE6C7C" w14:textId="77777777" w:rsidR="0069173E" w:rsidRPr="001422CC" w:rsidRDefault="0069173E" w:rsidP="0069173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Clár Rioscaí – [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  <w:highlight w:val="yellow"/>
                <w:lang w:val="ga"/>
              </w:rPr>
              <w:t>Cuir isteach Ainm an Charthanais anseo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]</w:t>
            </w:r>
          </w:p>
          <w:p w14:paraId="17DE6C7D" w14:textId="77777777" w:rsidR="00863750" w:rsidRPr="001422CC" w:rsidRDefault="00863750" w:rsidP="0069173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15398C" w:rsidRPr="001422CC" w14:paraId="17DE6C90" w14:textId="77777777" w:rsidTr="001422CC">
        <w:trPr>
          <w:trHeight w:val="846"/>
          <w:tblHeader/>
        </w:trPr>
        <w:tc>
          <w:tcPr>
            <w:tcW w:w="614" w:type="dxa"/>
          </w:tcPr>
          <w:p w14:paraId="17DE6C7F" w14:textId="77777777" w:rsidR="0069173E" w:rsidRPr="001422CC" w:rsidRDefault="0015398C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Uimh. Riosca</w:t>
            </w:r>
          </w:p>
        </w:tc>
        <w:tc>
          <w:tcPr>
            <w:tcW w:w="1913" w:type="dxa"/>
          </w:tcPr>
          <w:p w14:paraId="17DE6C80" w14:textId="77777777" w:rsidR="00E13201" w:rsidRPr="001422CC" w:rsidRDefault="00E13201" w:rsidP="00E13201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 xml:space="preserve">Cur Síos ar an Riosca a d’fhéadfadh a bheith ann  </w:t>
            </w:r>
          </w:p>
          <w:p w14:paraId="17DE6C81" w14:textId="77777777" w:rsidR="0069173E" w:rsidRPr="001422CC" w:rsidRDefault="0069173E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14:paraId="17DE6C82" w14:textId="77777777" w:rsidR="00E13201" w:rsidRPr="001422CC" w:rsidRDefault="00E13201" w:rsidP="00E13201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 xml:space="preserve">Cur Síos ar an Tionchar a d’fhéadfadh a bheith ann </w:t>
            </w:r>
          </w:p>
          <w:p w14:paraId="17DE6C83" w14:textId="77777777" w:rsidR="0069173E" w:rsidRPr="001422CC" w:rsidRDefault="0069173E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7DE6C84" w14:textId="77777777" w:rsidR="0069173E" w:rsidRPr="001422CC" w:rsidRDefault="0015398C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Duine atá freagrach as an Riosca</w:t>
            </w:r>
          </w:p>
        </w:tc>
        <w:tc>
          <w:tcPr>
            <w:tcW w:w="3106" w:type="dxa"/>
          </w:tcPr>
          <w:p w14:paraId="17DE6C85" w14:textId="77777777" w:rsidR="00E13201" w:rsidRPr="001422CC" w:rsidRDefault="00E13201" w:rsidP="00E13201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 xml:space="preserve">Bearta atá á ndéanamh chun an Riosca a Mhaolú </w:t>
            </w:r>
          </w:p>
          <w:p w14:paraId="17DE6C86" w14:textId="77777777" w:rsidR="0069173E" w:rsidRPr="001422CC" w:rsidRDefault="0069173E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14:paraId="17DE6C87" w14:textId="77777777" w:rsidR="00E13201" w:rsidRPr="001422CC" w:rsidRDefault="00E13201" w:rsidP="00E13201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 xml:space="preserve">Minicíocht an Fhaireacháin </w:t>
            </w:r>
          </w:p>
          <w:p w14:paraId="17DE6C88" w14:textId="77777777" w:rsidR="0069173E" w:rsidRPr="001422CC" w:rsidRDefault="0069173E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14:paraId="17DE6C89" w14:textId="77777777" w:rsidR="0069173E" w:rsidRPr="001422CC" w:rsidRDefault="0015398C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Dóchúlacht</w:t>
            </w:r>
          </w:p>
          <w:p w14:paraId="17DE6C8A" w14:textId="77777777" w:rsidR="0015398C" w:rsidRPr="001422CC" w:rsidRDefault="0015398C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(1-5)</w:t>
            </w:r>
          </w:p>
        </w:tc>
        <w:tc>
          <w:tcPr>
            <w:tcW w:w="987" w:type="dxa"/>
          </w:tcPr>
          <w:p w14:paraId="17DE6C8B" w14:textId="77777777" w:rsidR="0069173E" w:rsidRPr="001422CC" w:rsidRDefault="0015398C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Tionchar</w:t>
            </w:r>
          </w:p>
          <w:p w14:paraId="17DE6C8C" w14:textId="77777777" w:rsidR="0015398C" w:rsidRPr="001422CC" w:rsidRDefault="0015398C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(1-5)</w:t>
            </w:r>
          </w:p>
        </w:tc>
        <w:tc>
          <w:tcPr>
            <w:tcW w:w="989" w:type="dxa"/>
          </w:tcPr>
          <w:p w14:paraId="17DE6C8D" w14:textId="77777777" w:rsidR="0069173E" w:rsidRPr="001422CC" w:rsidRDefault="0015398C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Rialuithe</w:t>
            </w:r>
          </w:p>
          <w:p w14:paraId="17DE6C8E" w14:textId="77777777" w:rsidR="0015398C" w:rsidRPr="001422CC" w:rsidRDefault="0015398C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(1-3)</w:t>
            </w:r>
          </w:p>
        </w:tc>
        <w:tc>
          <w:tcPr>
            <w:tcW w:w="854" w:type="dxa"/>
          </w:tcPr>
          <w:p w14:paraId="17DE6C8F" w14:textId="77777777" w:rsidR="0069173E" w:rsidRPr="001422CC" w:rsidRDefault="004A165D" w:rsidP="00863750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ga"/>
              </w:rPr>
              <w:t>Rátáil Riosca</w:t>
            </w:r>
          </w:p>
        </w:tc>
      </w:tr>
      <w:tr w:rsidR="00D41D4A" w:rsidRPr="001422CC" w14:paraId="17DE6C92" w14:textId="77777777" w:rsidTr="00754215">
        <w:tc>
          <w:tcPr>
            <w:tcW w:w="15701" w:type="dxa"/>
            <w:gridSpan w:val="10"/>
            <w:shd w:val="clear" w:color="auto" w:fill="D9D9D9" w:themeFill="background1" w:themeFillShade="D9"/>
          </w:tcPr>
          <w:p w14:paraId="17DE6C91" w14:textId="77777777" w:rsidR="00D41D4A" w:rsidRPr="001422CC" w:rsidRDefault="00D41D4A" w:rsidP="00D41D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Catagóir Riosca: Riosca Rialachais</w:t>
            </w:r>
          </w:p>
        </w:tc>
      </w:tr>
      <w:tr w:rsidR="0015398C" w:rsidRPr="001422CC" w14:paraId="17DE6C9D" w14:textId="77777777" w:rsidTr="001422CC">
        <w:tc>
          <w:tcPr>
            <w:tcW w:w="614" w:type="dxa"/>
          </w:tcPr>
          <w:p w14:paraId="17DE6C93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1</w:t>
            </w:r>
          </w:p>
        </w:tc>
        <w:tc>
          <w:tcPr>
            <w:tcW w:w="1913" w:type="dxa"/>
          </w:tcPr>
          <w:p w14:paraId="17DE6C94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95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96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97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98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99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9A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9B" w14:textId="77777777" w:rsidR="0069173E" w:rsidRPr="001422CC" w:rsidRDefault="00D41D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9C" w14:textId="77777777" w:rsidR="0069173E" w:rsidRPr="001422CC" w:rsidRDefault="0069173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CA8" w14:textId="77777777" w:rsidTr="001422CC">
        <w:tc>
          <w:tcPr>
            <w:tcW w:w="614" w:type="dxa"/>
          </w:tcPr>
          <w:p w14:paraId="17DE6C9E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2</w:t>
            </w:r>
          </w:p>
        </w:tc>
        <w:tc>
          <w:tcPr>
            <w:tcW w:w="1913" w:type="dxa"/>
          </w:tcPr>
          <w:p w14:paraId="17DE6C9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A0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A1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A2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A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A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A5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A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A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CAA" w14:textId="77777777" w:rsidTr="00754215">
        <w:tc>
          <w:tcPr>
            <w:tcW w:w="15701" w:type="dxa"/>
            <w:gridSpan w:val="10"/>
            <w:shd w:val="clear" w:color="auto" w:fill="D9D9D9" w:themeFill="background1" w:themeFillShade="D9"/>
          </w:tcPr>
          <w:p w14:paraId="17DE6CA9" w14:textId="77777777" w:rsidR="00863750" w:rsidRPr="001422CC" w:rsidRDefault="00863750" w:rsidP="0086375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Catagóir Riosca: Riosca Straitéiseach</w:t>
            </w:r>
          </w:p>
        </w:tc>
      </w:tr>
      <w:tr w:rsidR="00863750" w:rsidRPr="001422CC" w14:paraId="17DE6CB5" w14:textId="77777777" w:rsidTr="001422CC">
        <w:tc>
          <w:tcPr>
            <w:tcW w:w="614" w:type="dxa"/>
          </w:tcPr>
          <w:p w14:paraId="17DE6CA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1</w:t>
            </w:r>
          </w:p>
        </w:tc>
        <w:tc>
          <w:tcPr>
            <w:tcW w:w="1913" w:type="dxa"/>
          </w:tcPr>
          <w:p w14:paraId="17DE6CA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AD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AE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A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B0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B1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B2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B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B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CC0" w14:textId="77777777" w:rsidTr="001422CC">
        <w:tc>
          <w:tcPr>
            <w:tcW w:w="614" w:type="dxa"/>
          </w:tcPr>
          <w:p w14:paraId="17DE6CB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2</w:t>
            </w:r>
          </w:p>
        </w:tc>
        <w:tc>
          <w:tcPr>
            <w:tcW w:w="1913" w:type="dxa"/>
          </w:tcPr>
          <w:p w14:paraId="17DE6CB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B8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B9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BA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B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B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BD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BE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B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CC2" w14:textId="77777777" w:rsidTr="00754215">
        <w:tc>
          <w:tcPr>
            <w:tcW w:w="15701" w:type="dxa"/>
            <w:gridSpan w:val="10"/>
            <w:shd w:val="clear" w:color="auto" w:fill="D9D9D9" w:themeFill="background1" w:themeFillShade="D9"/>
          </w:tcPr>
          <w:p w14:paraId="17DE6CC1" w14:textId="77777777" w:rsidR="00863750" w:rsidRPr="001422CC" w:rsidRDefault="00863750" w:rsidP="0086375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Catagóir Riosca: Riosca Comhlíonta (Dhlíthiúil nó Rialála)</w:t>
            </w:r>
          </w:p>
        </w:tc>
      </w:tr>
      <w:tr w:rsidR="00863750" w:rsidRPr="001422CC" w14:paraId="17DE6CCD" w14:textId="77777777" w:rsidTr="001422CC">
        <w:tc>
          <w:tcPr>
            <w:tcW w:w="614" w:type="dxa"/>
          </w:tcPr>
          <w:p w14:paraId="17DE6CC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1</w:t>
            </w:r>
          </w:p>
        </w:tc>
        <w:tc>
          <w:tcPr>
            <w:tcW w:w="1913" w:type="dxa"/>
          </w:tcPr>
          <w:p w14:paraId="17DE6CC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C5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C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C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C8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C9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CA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C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C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CD8" w14:textId="77777777" w:rsidTr="001422CC">
        <w:tc>
          <w:tcPr>
            <w:tcW w:w="614" w:type="dxa"/>
          </w:tcPr>
          <w:p w14:paraId="17DE6CCE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lastRenderedPageBreak/>
              <w:t>2</w:t>
            </w:r>
          </w:p>
        </w:tc>
        <w:tc>
          <w:tcPr>
            <w:tcW w:w="1913" w:type="dxa"/>
          </w:tcPr>
          <w:p w14:paraId="17DE6CC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D0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D1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D2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D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D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D5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D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D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CDA" w14:textId="77777777" w:rsidTr="00754215">
        <w:tc>
          <w:tcPr>
            <w:tcW w:w="15701" w:type="dxa"/>
            <w:gridSpan w:val="10"/>
            <w:shd w:val="clear" w:color="auto" w:fill="D9D9D9" w:themeFill="background1" w:themeFillShade="D9"/>
          </w:tcPr>
          <w:p w14:paraId="17DE6CD9" w14:textId="77777777" w:rsidR="00863750" w:rsidRPr="001422CC" w:rsidRDefault="00863750" w:rsidP="0086375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Catagóir Riosca: Riosca Oibríochtúil</w:t>
            </w:r>
          </w:p>
        </w:tc>
      </w:tr>
      <w:tr w:rsidR="00863750" w:rsidRPr="001422CC" w14:paraId="17DE6CE5" w14:textId="77777777" w:rsidTr="001422CC">
        <w:tc>
          <w:tcPr>
            <w:tcW w:w="614" w:type="dxa"/>
          </w:tcPr>
          <w:p w14:paraId="17DE6CD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1</w:t>
            </w:r>
          </w:p>
        </w:tc>
        <w:tc>
          <w:tcPr>
            <w:tcW w:w="1913" w:type="dxa"/>
          </w:tcPr>
          <w:p w14:paraId="17DE6CD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DD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DE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D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E0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E1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E2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E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E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CF0" w14:textId="77777777" w:rsidTr="001422CC">
        <w:tc>
          <w:tcPr>
            <w:tcW w:w="614" w:type="dxa"/>
          </w:tcPr>
          <w:p w14:paraId="17DE6CE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2</w:t>
            </w:r>
          </w:p>
        </w:tc>
        <w:tc>
          <w:tcPr>
            <w:tcW w:w="1913" w:type="dxa"/>
          </w:tcPr>
          <w:p w14:paraId="17DE6CE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E8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E9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EA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E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E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ED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EE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E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CF2" w14:textId="77777777" w:rsidTr="00754215">
        <w:tc>
          <w:tcPr>
            <w:tcW w:w="15701" w:type="dxa"/>
            <w:gridSpan w:val="10"/>
            <w:shd w:val="clear" w:color="auto" w:fill="D9D9D9" w:themeFill="background1" w:themeFillShade="D9"/>
          </w:tcPr>
          <w:p w14:paraId="17DE6CF1" w14:textId="77777777" w:rsidR="00863750" w:rsidRPr="001422CC" w:rsidRDefault="00863750" w:rsidP="0086375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Catagóir Riosca: Riosca Airgeadais</w:t>
            </w:r>
          </w:p>
        </w:tc>
      </w:tr>
      <w:tr w:rsidR="00863750" w:rsidRPr="001422CC" w14:paraId="17DE6CFD" w14:textId="77777777" w:rsidTr="001422CC">
        <w:tc>
          <w:tcPr>
            <w:tcW w:w="614" w:type="dxa"/>
          </w:tcPr>
          <w:p w14:paraId="17DE6CF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1</w:t>
            </w:r>
          </w:p>
        </w:tc>
        <w:tc>
          <w:tcPr>
            <w:tcW w:w="1913" w:type="dxa"/>
          </w:tcPr>
          <w:p w14:paraId="17DE6CF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CF5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CF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CF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CF8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CF9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CFA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CF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CF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D08" w14:textId="77777777" w:rsidTr="001422CC">
        <w:tc>
          <w:tcPr>
            <w:tcW w:w="614" w:type="dxa"/>
          </w:tcPr>
          <w:p w14:paraId="17DE6CFE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2</w:t>
            </w:r>
          </w:p>
        </w:tc>
        <w:tc>
          <w:tcPr>
            <w:tcW w:w="1913" w:type="dxa"/>
          </w:tcPr>
          <w:p w14:paraId="17DE6CF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D00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D01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D02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D0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D0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D05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D0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D0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D0A" w14:textId="77777777" w:rsidTr="00F7298F">
        <w:tc>
          <w:tcPr>
            <w:tcW w:w="15701" w:type="dxa"/>
            <w:gridSpan w:val="10"/>
            <w:shd w:val="clear" w:color="auto" w:fill="D9D9D9" w:themeFill="background1" w:themeFillShade="D9"/>
          </w:tcPr>
          <w:p w14:paraId="17DE6D09" w14:textId="77777777" w:rsidR="00863750" w:rsidRPr="001422CC" w:rsidRDefault="00863750" w:rsidP="0086375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Catagóir Riosca: Riosca Timpeallachta nó Seachtrach</w:t>
            </w:r>
          </w:p>
        </w:tc>
      </w:tr>
      <w:tr w:rsidR="00863750" w:rsidRPr="001422CC" w14:paraId="17DE6D15" w14:textId="77777777" w:rsidTr="001422CC">
        <w:tc>
          <w:tcPr>
            <w:tcW w:w="614" w:type="dxa"/>
          </w:tcPr>
          <w:p w14:paraId="17DE6D0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1</w:t>
            </w:r>
          </w:p>
        </w:tc>
        <w:tc>
          <w:tcPr>
            <w:tcW w:w="1913" w:type="dxa"/>
          </w:tcPr>
          <w:p w14:paraId="17DE6D0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D0D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D0E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D0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D10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D11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D12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D1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D1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D21" w14:textId="77777777" w:rsidTr="001422CC">
        <w:tc>
          <w:tcPr>
            <w:tcW w:w="614" w:type="dxa"/>
          </w:tcPr>
          <w:p w14:paraId="17DE6D1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2</w:t>
            </w:r>
          </w:p>
        </w:tc>
        <w:tc>
          <w:tcPr>
            <w:tcW w:w="1913" w:type="dxa"/>
          </w:tcPr>
          <w:p w14:paraId="17DE6D1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D18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D19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D1A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D1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D1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D1D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35E65AD5" w14:textId="77777777" w:rsidR="00863750" w:rsidRDefault="00863750" w:rsidP="00863750">
            <w:pPr>
              <w:rPr>
                <w:rFonts w:ascii="Franklin Gothic Book" w:hAnsi="Franklin Gothic Book"/>
                <w:sz w:val="24"/>
                <w:szCs w:val="24"/>
                <w:lang w:val="ga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  <w:p w14:paraId="26B4BEBA" w14:textId="77777777" w:rsidR="00B52C58" w:rsidRDefault="00B52C58" w:rsidP="00863750">
            <w:pPr>
              <w:rPr>
                <w:rFonts w:ascii="Franklin Gothic Book" w:hAnsi="Franklin Gothic Book"/>
                <w:sz w:val="24"/>
                <w:szCs w:val="24"/>
                <w:lang w:val="ga"/>
              </w:rPr>
            </w:pPr>
          </w:p>
          <w:p w14:paraId="16F51A34" w14:textId="77777777" w:rsidR="00B52C58" w:rsidRDefault="00B52C58" w:rsidP="00863750">
            <w:pPr>
              <w:rPr>
                <w:rFonts w:ascii="Franklin Gothic Book" w:hAnsi="Franklin Gothic Book"/>
                <w:sz w:val="24"/>
                <w:szCs w:val="24"/>
                <w:lang w:val="ga"/>
              </w:rPr>
            </w:pPr>
          </w:p>
          <w:p w14:paraId="17DE6D1E" w14:textId="7F05A76E" w:rsidR="00B52C58" w:rsidRPr="001422CC" w:rsidRDefault="00B52C58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4" w:type="dxa"/>
          </w:tcPr>
          <w:p w14:paraId="17DE6D1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7DE6D20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D23" w14:textId="77777777" w:rsidTr="00863750">
        <w:tc>
          <w:tcPr>
            <w:tcW w:w="15701" w:type="dxa"/>
            <w:gridSpan w:val="10"/>
            <w:shd w:val="clear" w:color="auto" w:fill="D9D9D9" w:themeFill="background1" w:themeFillShade="D9"/>
          </w:tcPr>
          <w:p w14:paraId="17DE6D22" w14:textId="77777777" w:rsidR="00863750" w:rsidRPr="001422CC" w:rsidRDefault="00863750" w:rsidP="0086375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lastRenderedPageBreak/>
              <w:t>Catagóir Riosca: Riosca do Cháil an Charthanais</w:t>
            </w:r>
          </w:p>
        </w:tc>
      </w:tr>
      <w:tr w:rsidR="00863750" w:rsidRPr="001422CC" w14:paraId="17DE6D2E" w14:textId="77777777" w:rsidTr="001422CC">
        <w:trPr>
          <w:trHeight w:val="601"/>
        </w:trPr>
        <w:tc>
          <w:tcPr>
            <w:tcW w:w="614" w:type="dxa"/>
          </w:tcPr>
          <w:p w14:paraId="17DE6D2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1</w:t>
            </w:r>
          </w:p>
        </w:tc>
        <w:tc>
          <w:tcPr>
            <w:tcW w:w="1913" w:type="dxa"/>
          </w:tcPr>
          <w:p w14:paraId="17DE6D25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D2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D2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D28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D29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D2A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D2B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D2C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D2D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63750" w:rsidRPr="001422CC" w14:paraId="17DE6D39" w14:textId="77777777" w:rsidTr="001422CC">
        <w:tc>
          <w:tcPr>
            <w:tcW w:w="614" w:type="dxa"/>
          </w:tcPr>
          <w:p w14:paraId="17DE6D2F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2</w:t>
            </w:r>
          </w:p>
        </w:tc>
        <w:tc>
          <w:tcPr>
            <w:tcW w:w="1913" w:type="dxa"/>
          </w:tcPr>
          <w:p w14:paraId="17DE6D30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 ar an riosca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881" w:type="dxa"/>
          </w:tcPr>
          <w:p w14:paraId="17DE6D31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cur síos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555" w:type="dxa"/>
          </w:tcPr>
          <w:p w14:paraId="17DE6D32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3106" w:type="dxa"/>
          </w:tcPr>
          <w:p w14:paraId="17DE6D33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2634" w:type="dxa"/>
          </w:tcPr>
          <w:p w14:paraId="17DE6D34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téacs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1168" w:type="dxa"/>
          </w:tcPr>
          <w:p w14:paraId="17DE6D35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7" w:type="dxa"/>
          </w:tcPr>
          <w:p w14:paraId="17DE6D36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989" w:type="dxa"/>
          </w:tcPr>
          <w:p w14:paraId="17DE6D37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hAnsi="Franklin Gothic Book"/>
                <w:sz w:val="24"/>
                <w:szCs w:val="24"/>
                <w:highlight w:val="yellow"/>
                <w:lang w:val="ga"/>
              </w:rPr>
              <w:t>Cuir isteach rátáil</w:t>
            </w:r>
            <w:r>
              <w:rPr>
                <w:rFonts w:ascii="Franklin Gothic Book" w:hAnsi="Franklin Gothic Book"/>
                <w:sz w:val="24"/>
                <w:szCs w:val="24"/>
                <w:lang w:val="ga"/>
              </w:rPr>
              <w:t>]</w:t>
            </w:r>
          </w:p>
        </w:tc>
        <w:tc>
          <w:tcPr>
            <w:tcW w:w="854" w:type="dxa"/>
          </w:tcPr>
          <w:p w14:paraId="17DE6D38" w14:textId="77777777" w:rsidR="00863750" w:rsidRPr="001422CC" w:rsidRDefault="00863750" w:rsidP="0086375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17DE6D3A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 xml:space="preserve">An Mhaitrís a úsáidtear le haghaidh an tionchar, an dóchúlacht agus éifeachtacht na rialuithe atá ann cheana a mheasúnú </w:t>
      </w:r>
    </w:p>
    <w:p w14:paraId="17DE6D3B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7DE6D3C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>Déantar gach riosca a scóráil sna téarmaí seo a leanas:</w:t>
      </w:r>
    </w:p>
    <w:p w14:paraId="17DE6D3D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* 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dóchúlacht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, i.e. an dóchúlacht go dtiocfadh an riosca chun cinn amach anseo, cé chomh dóchúil agus atá an riosca agus cé chomh minic agus a tháinig an riosca chun cinn san am atá thart. </w:t>
      </w:r>
    </w:p>
    <w:p w14:paraId="17DE6D3E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* 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tionchar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>, i.e. an tionchar a bheadh ann ar an eagraíocht agus leas-sealbhóirí seachtracha dá dtiocfadh an riosca chun cinn.</w:t>
      </w:r>
    </w:p>
    <w:p w14:paraId="17DE6D3F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* 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éifeachtacht na rialuithe atá ann cheana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>, i.e. cé chomh héifeachtach agus atá na rialuithe atá ann cheana maidir leis an riosca a mhaolú.</w:t>
      </w:r>
    </w:p>
    <w:p w14:paraId="17DE6D40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7DE6D41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Úsáidtear scála ó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 go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5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 chun an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Dóchúlacht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 agus an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Tionchar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 a mheasúnú agus úsáidtear scála ó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 go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3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 chun éifeachtacht na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Rialuithe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 atá ann cheana a mheasúnú, de réir na maitríse seo a leanas:</w:t>
      </w:r>
    </w:p>
    <w:p w14:paraId="17DE6D42" w14:textId="77777777" w:rsidR="006024C8" w:rsidRPr="001422CC" w:rsidRDefault="006024C8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789"/>
        <w:gridCol w:w="4961"/>
      </w:tblGrid>
      <w:tr w:rsidR="006024C8" w:rsidRPr="001422CC" w14:paraId="17DE6D49" w14:textId="77777777" w:rsidTr="00BD6424">
        <w:tc>
          <w:tcPr>
            <w:tcW w:w="5129" w:type="dxa"/>
            <w:shd w:val="clear" w:color="auto" w:fill="D9D9D9" w:themeFill="background1" w:themeFillShade="D9"/>
          </w:tcPr>
          <w:p w14:paraId="17DE6D43" w14:textId="77777777" w:rsidR="006024C8" w:rsidRPr="001422CC" w:rsidRDefault="006024C8" w:rsidP="006024C8">
            <w:pPr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val="ga"/>
              </w:rPr>
              <w:t>Dóchúlacht</w:t>
            </w:r>
          </w:p>
          <w:p w14:paraId="17DE6D44" w14:textId="77777777" w:rsidR="006024C8" w:rsidRPr="001422CC" w:rsidRDefault="006024C8" w:rsidP="006024C8">
            <w:pPr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Scála ó 1 go 5</w:t>
            </w:r>
          </w:p>
        </w:tc>
        <w:tc>
          <w:tcPr>
            <w:tcW w:w="4789" w:type="dxa"/>
            <w:shd w:val="clear" w:color="auto" w:fill="D9D9D9" w:themeFill="background1" w:themeFillShade="D9"/>
          </w:tcPr>
          <w:p w14:paraId="17DE6D45" w14:textId="77777777" w:rsidR="006024C8" w:rsidRPr="001422CC" w:rsidRDefault="006024C8" w:rsidP="006024C8">
            <w:pPr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val="ga"/>
              </w:rPr>
              <w:t>Tionchar</w:t>
            </w:r>
          </w:p>
          <w:p w14:paraId="17DE6D46" w14:textId="77777777" w:rsidR="006024C8" w:rsidRPr="001422CC" w:rsidRDefault="006024C8" w:rsidP="006024C8">
            <w:pPr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Scála ó 1 go 5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7DE6D47" w14:textId="77777777" w:rsidR="006024C8" w:rsidRPr="001422CC" w:rsidRDefault="006024C8" w:rsidP="006024C8">
            <w:pPr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val="ga"/>
              </w:rPr>
              <w:t>Rialuithe</w:t>
            </w:r>
          </w:p>
          <w:p w14:paraId="17DE6D48" w14:textId="77777777" w:rsidR="006024C8" w:rsidRPr="001422CC" w:rsidRDefault="006024C8" w:rsidP="006024C8">
            <w:pPr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Scála ó 1 go 3</w:t>
            </w:r>
          </w:p>
        </w:tc>
      </w:tr>
      <w:tr w:rsidR="006024C8" w:rsidRPr="001422CC" w14:paraId="17DE6D4D" w14:textId="77777777" w:rsidTr="00BD6424">
        <w:tc>
          <w:tcPr>
            <w:tcW w:w="5129" w:type="dxa"/>
            <w:shd w:val="clear" w:color="auto" w:fill="F2F2F2" w:themeFill="background1" w:themeFillShade="F2"/>
          </w:tcPr>
          <w:p w14:paraId="17DE6D4A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1 = D’fhéadfadh an riosca teacht chun cinn go hannamh nó tá seans ann nach dtiocfaidh sé chun cinn choíche</w:t>
            </w:r>
          </w:p>
        </w:tc>
        <w:tc>
          <w:tcPr>
            <w:tcW w:w="4789" w:type="dxa"/>
            <w:shd w:val="clear" w:color="auto" w:fill="F2F2F2" w:themeFill="background1" w:themeFillShade="F2"/>
          </w:tcPr>
          <w:p w14:paraId="17DE6D4B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1 = Gan aon tionchar suntasach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7DE6D4C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1 = Tá na rialuithe an-éifeachtach</w:t>
            </w:r>
          </w:p>
        </w:tc>
      </w:tr>
      <w:tr w:rsidR="006024C8" w:rsidRPr="001422CC" w14:paraId="17DE6D51" w14:textId="77777777" w:rsidTr="00BD6424">
        <w:tc>
          <w:tcPr>
            <w:tcW w:w="5129" w:type="dxa"/>
            <w:shd w:val="clear" w:color="auto" w:fill="F2F2F2" w:themeFill="background1" w:themeFillShade="F2"/>
          </w:tcPr>
          <w:p w14:paraId="17DE6D4E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2 = D’fhéadfadh an riosca teacht chun cinn</w:t>
            </w:r>
          </w:p>
        </w:tc>
        <w:tc>
          <w:tcPr>
            <w:tcW w:w="4789" w:type="dxa"/>
            <w:shd w:val="clear" w:color="auto" w:fill="F2F2F2" w:themeFill="background1" w:themeFillShade="F2"/>
          </w:tcPr>
          <w:p w14:paraId="17DE6D4F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2 = Tionchar beag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7DE6D50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2 = Tá na rialuithe éifeachtach, ach d’fhéadfaí iad a fheabhsú</w:t>
            </w:r>
          </w:p>
        </w:tc>
      </w:tr>
      <w:tr w:rsidR="006024C8" w:rsidRPr="001422CC" w14:paraId="17DE6D55" w14:textId="77777777" w:rsidTr="00BD6424">
        <w:tc>
          <w:tcPr>
            <w:tcW w:w="5129" w:type="dxa"/>
            <w:shd w:val="clear" w:color="auto" w:fill="F2F2F2" w:themeFill="background1" w:themeFillShade="F2"/>
          </w:tcPr>
          <w:p w14:paraId="17DE6D52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3 = Tá seans maith ann go dtiocfaidh an riosca chun cinn</w:t>
            </w:r>
          </w:p>
        </w:tc>
        <w:tc>
          <w:tcPr>
            <w:tcW w:w="4789" w:type="dxa"/>
            <w:shd w:val="clear" w:color="auto" w:fill="F2F2F2" w:themeFill="background1" w:themeFillShade="F2"/>
          </w:tcPr>
          <w:p w14:paraId="17DE6D53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3 = Tionchar suntasach, ar féidir é a choinneáil faoi smacht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7DE6D54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3 = Níl aon rialuithe i bhfeidhm/níl na rialuithe éifeachtach</w:t>
            </w:r>
          </w:p>
        </w:tc>
      </w:tr>
      <w:tr w:rsidR="006024C8" w:rsidRPr="001422CC" w14:paraId="17DE6D59" w14:textId="77777777" w:rsidTr="00BD6424">
        <w:tc>
          <w:tcPr>
            <w:tcW w:w="5129" w:type="dxa"/>
            <w:shd w:val="clear" w:color="auto" w:fill="F2F2F2" w:themeFill="background1" w:themeFillShade="F2"/>
          </w:tcPr>
          <w:p w14:paraId="17DE6D56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lastRenderedPageBreak/>
              <w:t>4 = Tá seans an-mhaith ann go dtiocfaidh an riosca chun cinn</w:t>
            </w:r>
          </w:p>
        </w:tc>
        <w:tc>
          <w:tcPr>
            <w:tcW w:w="4789" w:type="dxa"/>
            <w:shd w:val="clear" w:color="auto" w:fill="F2F2F2" w:themeFill="background1" w:themeFillShade="F2"/>
          </w:tcPr>
          <w:p w14:paraId="17DE6D57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4 = Tionchar mór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7DE6D58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6024C8" w:rsidRPr="001422CC" w14:paraId="17DE6D5D" w14:textId="77777777" w:rsidTr="00BD6424">
        <w:tc>
          <w:tcPr>
            <w:tcW w:w="5129" w:type="dxa"/>
            <w:shd w:val="clear" w:color="auto" w:fill="F2F2F2" w:themeFill="background1" w:themeFillShade="F2"/>
          </w:tcPr>
          <w:p w14:paraId="17DE6D5A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5 = Tá an riosca dosheachanta/tá an riosca ag tarlú cheana féin</w:t>
            </w:r>
          </w:p>
        </w:tc>
        <w:tc>
          <w:tcPr>
            <w:tcW w:w="4789" w:type="dxa"/>
            <w:shd w:val="clear" w:color="auto" w:fill="F2F2F2" w:themeFill="background1" w:themeFillShade="F2"/>
          </w:tcPr>
          <w:p w14:paraId="17DE6D5B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5 = Tionchar an-díobhálach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7DE6D5C" w14:textId="77777777" w:rsidR="006024C8" w:rsidRPr="001422CC" w:rsidRDefault="006024C8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</w:tbl>
    <w:p w14:paraId="17DE6D5E" w14:textId="77777777" w:rsidR="006024C8" w:rsidRPr="001422CC" w:rsidRDefault="006024C8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7DE6D5F" w14:textId="77777777" w:rsidR="00E13201" w:rsidRPr="001422CC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 xml:space="preserve">Ríomhtar an scór riosca ach 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val="ga"/>
        </w:rPr>
        <w:t>tionchar an riosca a iolrú faoin dóchúlacht go dtiocfadh an riosca chun cinn agus an toradh uaidh sin a iolrú faoi éifeachtacht na rialuithe</w:t>
      </w: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>.</w:t>
      </w:r>
    </w:p>
    <w:p w14:paraId="17DE6D60" w14:textId="77777777" w:rsidR="00AC34E1" w:rsidRDefault="00AC34E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7DE6D61" w14:textId="77777777" w:rsidR="00E13201" w:rsidRDefault="00E1320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val="ga"/>
        </w:rPr>
        <w:t>Is féidir an córas soilse tráchta seo a leanas a úsáid ar chlár rioscaí chun aird a tharraingt ar rioscaí nó chun iad a chur in ord tosaíochta:</w:t>
      </w:r>
    </w:p>
    <w:p w14:paraId="17DE6D62" w14:textId="77777777" w:rsidR="001422CC" w:rsidRDefault="001422CC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781"/>
      </w:tblGrid>
      <w:tr w:rsidR="001422CC" w:rsidRPr="001422CC" w14:paraId="17DE6D66" w14:textId="77777777" w:rsidTr="00BD6424">
        <w:tc>
          <w:tcPr>
            <w:tcW w:w="2547" w:type="dxa"/>
            <w:shd w:val="clear" w:color="auto" w:fill="D9D9D9" w:themeFill="background1" w:themeFillShade="D9"/>
          </w:tcPr>
          <w:p w14:paraId="17DE6D63" w14:textId="77777777" w:rsidR="001422CC" w:rsidRPr="001422CC" w:rsidRDefault="001422CC" w:rsidP="001422CC">
            <w:pPr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val="ga"/>
              </w:rPr>
              <w:t>Leibhéal Riosca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7DE6D64" w14:textId="77777777" w:rsidR="001422CC" w:rsidRPr="001422CC" w:rsidRDefault="001422CC" w:rsidP="001422CC">
            <w:pPr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val="ga"/>
              </w:rPr>
              <w:t>Scór Riosca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14:paraId="17DE6D65" w14:textId="77777777" w:rsidR="001422CC" w:rsidRPr="001422CC" w:rsidRDefault="001422CC" w:rsidP="001422CC">
            <w:pPr>
              <w:jc w:val="center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val="ga"/>
              </w:rPr>
              <w:t>Gníomh/Freagairt</w:t>
            </w:r>
          </w:p>
        </w:tc>
      </w:tr>
      <w:tr w:rsidR="001422CC" w14:paraId="17DE6D6A" w14:textId="77777777" w:rsidTr="001422CC">
        <w:tc>
          <w:tcPr>
            <w:tcW w:w="2547" w:type="dxa"/>
            <w:shd w:val="clear" w:color="auto" w:fill="FF0000"/>
          </w:tcPr>
          <w:p w14:paraId="17DE6D67" w14:textId="77777777" w:rsidR="00AC34E1" w:rsidRDefault="001422CC" w:rsidP="00AC34E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Ard</w:t>
            </w:r>
          </w:p>
        </w:tc>
        <w:tc>
          <w:tcPr>
            <w:tcW w:w="2551" w:type="dxa"/>
            <w:shd w:val="clear" w:color="auto" w:fill="FF0000"/>
          </w:tcPr>
          <w:p w14:paraId="17DE6D68" w14:textId="77777777" w:rsidR="001422CC" w:rsidRDefault="001422CC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25+</w:t>
            </w:r>
          </w:p>
        </w:tc>
        <w:tc>
          <w:tcPr>
            <w:tcW w:w="9781" w:type="dxa"/>
          </w:tcPr>
          <w:p w14:paraId="17DE6D69" w14:textId="77777777" w:rsidR="001422CC" w:rsidRDefault="001422CC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highlight w:val="yellow"/>
                <w:lang w:val="ga"/>
              </w:rPr>
              <w:t>Cuir isteach téacs anseo ina leagtar amach an gníomh a dhéanfaidh do charthanas i leith rioscaí a bhfuil rátáil Ard ag baint leo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]</w:t>
            </w:r>
          </w:p>
        </w:tc>
      </w:tr>
      <w:tr w:rsidR="001422CC" w14:paraId="17DE6D6E" w14:textId="77777777" w:rsidTr="001422CC">
        <w:tc>
          <w:tcPr>
            <w:tcW w:w="2547" w:type="dxa"/>
            <w:shd w:val="clear" w:color="auto" w:fill="FFC000"/>
          </w:tcPr>
          <w:p w14:paraId="17DE6D6B" w14:textId="77777777" w:rsidR="00AC34E1" w:rsidRDefault="001422CC" w:rsidP="00AC34E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Meánach</w:t>
            </w:r>
          </w:p>
        </w:tc>
        <w:tc>
          <w:tcPr>
            <w:tcW w:w="2551" w:type="dxa"/>
            <w:shd w:val="clear" w:color="auto" w:fill="FFC000"/>
          </w:tcPr>
          <w:p w14:paraId="17DE6D6C" w14:textId="77777777" w:rsidR="001422CC" w:rsidRDefault="001422CC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13 – 24</w:t>
            </w:r>
          </w:p>
        </w:tc>
        <w:tc>
          <w:tcPr>
            <w:tcW w:w="9781" w:type="dxa"/>
          </w:tcPr>
          <w:p w14:paraId="17DE6D6D" w14:textId="77777777" w:rsidR="001422CC" w:rsidRDefault="001422CC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highlight w:val="yellow"/>
                <w:lang w:val="ga"/>
              </w:rPr>
              <w:t>Cuir isteach téacs anseo ina leagtar amach an gníomh a dhéanfaidh do charthanas i leith rioscaí a bhfuil rátáil Mheánach ag baint leo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]</w:t>
            </w:r>
          </w:p>
        </w:tc>
      </w:tr>
      <w:tr w:rsidR="001422CC" w14:paraId="17DE6D72" w14:textId="77777777" w:rsidTr="001422CC">
        <w:tc>
          <w:tcPr>
            <w:tcW w:w="2547" w:type="dxa"/>
            <w:shd w:val="clear" w:color="auto" w:fill="92D050"/>
          </w:tcPr>
          <w:p w14:paraId="17DE6D6F" w14:textId="77777777" w:rsidR="00AC34E1" w:rsidRDefault="001422CC" w:rsidP="00AC34E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Íseal</w:t>
            </w:r>
          </w:p>
        </w:tc>
        <w:tc>
          <w:tcPr>
            <w:tcW w:w="2551" w:type="dxa"/>
            <w:shd w:val="clear" w:color="auto" w:fill="92D050"/>
          </w:tcPr>
          <w:p w14:paraId="17DE6D70" w14:textId="77777777" w:rsidR="001422CC" w:rsidRDefault="001422CC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0 – 12</w:t>
            </w:r>
          </w:p>
        </w:tc>
        <w:tc>
          <w:tcPr>
            <w:tcW w:w="9781" w:type="dxa"/>
          </w:tcPr>
          <w:p w14:paraId="17DE6D71" w14:textId="77777777" w:rsidR="001422CC" w:rsidRDefault="001422CC" w:rsidP="00E13201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[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highlight w:val="yellow"/>
                <w:lang w:val="ga"/>
              </w:rPr>
              <w:t>Cuir isteach téacs anseo ina leagtar amach an gníomh a dhéanfaidh do charthanas i leith rioscaí a bhfuil rátáil Íseal ag baint leo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ga"/>
              </w:rPr>
              <w:t>]</w:t>
            </w:r>
          </w:p>
        </w:tc>
      </w:tr>
    </w:tbl>
    <w:p w14:paraId="17DE6D73" w14:textId="77777777" w:rsidR="001422CC" w:rsidRDefault="001422CC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7DE6D74" w14:textId="77777777" w:rsidR="00AC34E1" w:rsidRDefault="00AC34E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7DE6D75" w14:textId="77777777" w:rsidR="00AC34E1" w:rsidRDefault="00AC34E1" w:rsidP="00E1320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7DE6D76" w14:textId="77777777" w:rsidR="00083870" w:rsidRPr="00AC34E1" w:rsidRDefault="00083870" w:rsidP="00083870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  <w:lang w:val="ga"/>
        </w:rPr>
        <w:t>Séanadh Dlíthiúil:</w:t>
      </w:r>
      <w:r>
        <w:rPr>
          <w:rFonts w:ascii="Franklin Gothic Book" w:hAnsi="Franklin Gothic Book"/>
          <w:sz w:val="18"/>
          <w:szCs w:val="18"/>
          <w:lang w:val="ga"/>
        </w:rPr>
        <w:t xml:space="preserve"> </w:t>
      </w:r>
    </w:p>
    <w:p w14:paraId="17DE6D77" w14:textId="77777777" w:rsidR="00083870" w:rsidRPr="00AC34E1" w:rsidRDefault="00083870" w:rsidP="00083870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  <w:lang w:val="ga"/>
        </w:rPr>
        <w:t xml:space="preserve">Tá an doiciméad teimpléadach seo á eisiúint ag an Rialálaí Carthanas faoi alt 14(1)(i) den Acht Carthanas 2009 ar mhaithe le feabhas ar riaradh agus bainistiú eagraíochtaí carthanúla a spreagadh agus a éascú. Tá sé á fhoilsiú mar shraith treorach arb é is aidhm di tacaíocht a thabhairt d’iontaobhaithe carthanais a ndualgais dhlíthiúla a chomhlíonadh trí chórais, próisis agus beartais a chur i bhfeidhm lena gcinntítear go mbainistítear carthanais ar bhealach éifeachtach, éifeachtúil, cuntasach agus trédhearcach. </w:t>
      </w:r>
    </w:p>
    <w:p w14:paraId="17DE6D78" w14:textId="77777777" w:rsidR="00083870" w:rsidRPr="00AC34E1" w:rsidRDefault="00083870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  <w:lang w:val="ga"/>
        </w:rPr>
        <w:t xml:space="preserve">Níl sa doiciméad seo ach teimpléad. Níl sé ina ráiteas críochnúil, agus níl sé deartha chun a bheith ina ráiteas críochnúil, ar an dlí. Ní thugtar aon chomhairle dlí ann ach oiread. Moltar d’iontaobhaithe carthanais a ndoiciméad rialaithe a léamh nó a gcomhairle dlí neamhspleách féin a fháil nuair is gá. Ní ghlacann an Rialálaí Carthanas le freagracht ná dliteanas ar bith as aon earráidí, mhíchruinneas nó </w:t>
      </w:r>
      <w:bookmarkStart w:id="0" w:name="_GoBack"/>
      <w:bookmarkEnd w:id="0"/>
      <w:r>
        <w:rPr>
          <w:rFonts w:ascii="Franklin Gothic Book" w:hAnsi="Franklin Gothic Book"/>
          <w:sz w:val="18"/>
          <w:szCs w:val="18"/>
          <w:lang w:val="ga"/>
        </w:rPr>
        <w:t xml:space="preserve">easnaimh sa doiciméad seo. </w:t>
      </w:r>
    </w:p>
    <w:sectPr w:rsidR="00083870" w:rsidRPr="00AC34E1" w:rsidSect="0015398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E6D7B" w14:textId="77777777" w:rsidR="0069173E" w:rsidRDefault="0069173E" w:rsidP="0069173E">
      <w:pPr>
        <w:spacing w:after="0" w:line="240" w:lineRule="auto"/>
      </w:pPr>
      <w:r>
        <w:separator/>
      </w:r>
    </w:p>
  </w:endnote>
  <w:endnote w:type="continuationSeparator" w:id="0">
    <w:p w14:paraId="17DE6D7C" w14:textId="77777777" w:rsidR="0069173E" w:rsidRDefault="0069173E" w:rsidP="0069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URW-Boo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6D7D" w14:textId="77777777" w:rsidR="0069173E" w:rsidRPr="0069173E" w:rsidRDefault="0069173E" w:rsidP="0069173E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rFonts w:ascii="FranklinGothicURW-Boo" w:eastAsia="Calibri" w:hAnsi="FranklinGothicURW-Boo"/>
        <w:sz w:val="14"/>
        <w:szCs w:val="14"/>
        <w:lang w:val="ga"/>
      </w:rPr>
      <w:t xml:space="preserve">An Rialálaí Carthanas - SE GLS 8.2.1 007 Rev 000 Cód Rialachais – </w:t>
    </w:r>
    <w:r>
      <w:rPr>
        <w:rFonts w:ascii="FranklinGothicURW-BooIta" w:eastAsia="Calibri" w:hAnsi="FranklinGothicURW-BooIta"/>
        <w:i/>
        <w:iCs/>
        <w:sz w:val="14"/>
        <w:szCs w:val="14"/>
        <w:lang w:val="ga"/>
      </w:rPr>
      <w:t>Clár Rioscaí teimpléadach</w:t>
    </w:r>
  </w:p>
  <w:p w14:paraId="17DE6D7E" w14:textId="77777777" w:rsidR="0069173E" w:rsidRDefault="0069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6D79" w14:textId="77777777" w:rsidR="0069173E" w:rsidRDefault="0069173E" w:rsidP="0069173E">
      <w:pPr>
        <w:spacing w:after="0" w:line="240" w:lineRule="auto"/>
      </w:pPr>
      <w:r>
        <w:separator/>
      </w:r>
    </w:p>
  </w:footnote>
  <w:footnote w:type="continuationSeparator" w:id="0">
    <w:p w14:paraId="17DE6D7A" w14:textId="77777777" w:rsidR="0069173E" w:rsidRDefault="0069173E" w:rsidP="0069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3E"/>
    <w:rsid w:val="000122A3"/>
    <w:rsid w:val="00013FD6"/>
    <w:rsid w:val="000151D3"/>
    <w:rsid w:val="00016661"/>
    <w:rsid w:val="00016D09"/>
    <w:rsid w:val="000433B6"/>
    <w:rsid w:val="00062CF3"/>
    <w:rsid w:val="00073F6E"/>
    <w:rsid w:val="000754E5"/>
    <w:rsid w:val="0008192F"/>
    <w:rsid w:val="00083870"/>
    <w:rsid w:val="000920A3"/>
    <w:rsid w:val="000934A9"/>
    <w:rsid w:val="000953A1"/>
    <w:rsid w:val="000A33DC"/>
    <w:rsid w:val="000B0309"/>
    <w:rsid w:val="000C4D3F"/>
    <w:rsid w:val="000D1D8C"/>
    <w:rsid w:val="0011710F"/>
    <w:rsid w:val="0012330E"/>
    <w:rsid w:val="0013528C"/>
    <w:rsid w:val="001422CC"/>
    <w:rsid w:val="0015398C"/>
    <w:rsid w:val="00164FC4"/>
    <w:rsid w:val="001A6320"/>
    <w:rsid w:val="001B1193"/>
    <w:rsid w:val="001D3794"/>
    <w:rsid w:val="001E50C2"/>
    <w:rsid w:val="001F25D7"/>
    <w:rsid w:val="001F2F01"/>
    <w:rsid w:val="00202676"/>
    <w:rsid w:val="00202F07"/>
    <w:rsid w:val="002037D7"/>
    <w:rsid w:val="00211895"/>
    <w:rsid w:val="00232DE5"/>
    <w:rsid w:val="00233039"/>
    <w:rsid w:val="00241AF2"/>
    <w:rsid w:val="002459F5"/>
    <w:rsid w:val="002944A1"/>
    <w:rsid w:val="00297890"/>
    <w:rsid w:val="002A69FD"/>
    <w:rsid w:val="002B3CF1"/>
    <w:rsid w:val="002D37FF"/>
    <w:rsid w:val="002D60D3"/>
    <w:rsid w:val="002D7AC2"/>
    <w:rsid w:val="0030393B"/>
    <w:rsid w:val="003121C4"/>
    <w:rsid w:val="00322B79"/>
    <w:rsid w:val="00322E12"/>
    <w:rsid w:val="0033696A"/>
    <w:rsid w:val="00341B61"/>
    <w:rsid w:val="00345C35"/>
    <w:rsid w:val="00347E34"/>
    <w:rsid w:val="00360781"/>
    <w:rsid w:val="00361B34"/>
    <w:rsid w:val="00364367"/>
    <w:rsid w:val="0036469F"/>
    <w:rsid w:val="00367CCF"/>
    <w:rsid w:val="0039745C"/>
    <w:rsid w:val="003A1842"/>
    <w:rsid w:val="003A490F"/>
    <w:rsid w:val="003B7449"/>
    <w:rsid w:val="003E3484"/>
    <w:rsid w:val="004042E6"/>
    <w:rsid w:val="00406A9E"/>
    <w:rsid w:val="00407C8E"/>
    <w:rsid w:val="00422FAA"/>
    <w:rsid w:val="004306B4"/>
    <w:rsid w:val="004637B3"/>
    <w:rsid w:val="00476E69"/>
    <w:rsid w:val="0048417E"/>
    <w:rsid w:val="00490B6D"/>
    <w:rsid w:val="004A165D"/>
    <w:rsid w:val="004A2C6A"/>
    <w:rsid w:val="004A536B"/>
    <w:rsid w:val="004A5BEA"/>
    <w:rsid w:val="004A7D45"/>
    <w:rsid w:val="004D190C"/>
    <w:rsid w:val="00504A8C"/>
    <w:rsid w:val="00506681"/>
    <w:rsid w:val="00520F0B"/>
    <w:rsid w:val="0052699B"/>
    <w:rsid w:val="005378B5"/>
    <w:rsid w:val="00544C96"/>
    <w:rsid w:val="00564A80"/>
    <w:rsid w:val="005651A3"/>
    <w:rsid w:val="0056532D"/>
    <w:rsid w:val="0057450D"/>
    <w:rsid w:val="00586111"/>
    <w:rsid w:val="005D2FD4"/>
    <w:rsid w:val="005E639B"/>
    <w:rsid w:val="005F5E5B"/>
    <w:rsid w:val="00600308"/>
    <w:rsid w:val="006024C8"/>
    <w:rsid w:val="00604AEB"/>
    <w:rsid w:val="0061336B"/>
    <w:rsid w:val="006224DA"/>
    <w:rsid w:val="00622C59"/>
    <w:rsid w:val="006409C0"/>
    <w:rsid w:val="00642258"/>
    <w:rsid w:val="00650220"/>
    <w:rsid w:val="00650B46"/>
    <w:rsid w:val="0066133E"/>
    <w:rsid w:val="0066440C"/>
    <w:rsid w:val="00670ED2"/>
    <w:rsid w:val="0069173E"/>
    <w:rsid w:val="00696632"/>
    <w:rsid w:val="006A176C"/>
    <w:rsid w:val="006A550F"/>
    <w:rsid w:val="006C7F79"/>
    <w:rsid w:val="006D5165"/>
    <w:rsid w:val="006D6097"/>
    <w:rsid w:val="006E03EF"/>
    <w:rsid w:val="00712AB5"/>
    <w:rsid w:val="00714E22"/>
    <w:rsid w:val="00725E84"/>
    <w:rsid w:val="007260BB"/>
    <w:rsid w:val="00735F19"/>
    <w:rsid w:val="00744AA1"/>
    <w:rsid w:val="00751F26"/>
    <w:rsid w:val="00754215"/>
    <w:rsid w:val="00762699"/>
    <w:rsid w:val="007666FA"/>
    <w:rsid w:val="00782472"/>
    <w:rsid w:val="00784106"/>
    <w:rsid w:val="007A2666"/>
    <w:rsid w:val="007B7253"/>
    <w:rsid w:val="007C1665"/>
    <w:rsid w:val="007C3E71"/>
    <w:rsid w:val="007E1213"/>
    <w:rsid w:val="007E6525"/>
    <w:rsid w:val="00815E95"/>
    <w:rsid w:val="00816EA0"/>
    <w:rsid w:val="00821795"/>
    <w:rsid w:val="00845176"/>
    <w:rsid w:val="00863750"/>
    <w:rsid w:val="008650FA"/>
    <w:rsid w:val="00874002"/>
    <w:rsid w:val="00887B30"/>
    <w:rsid w:val="008C185C"/>
    <w:rsid w:val="009035DC"/>
    <w:rsid w:val="00914D94"/>
    <w:rsid w:val="00926347"/>
    <w:rsid w:val="00954037"/>
    <w:rsid w:val="00956D73"/>
    <w:rsid w:val="00977AC8"/>
    <w:rsid w:val="00981F81"/>
    <w:rsid w:val="009916AB"/>
    <w:rsid w:val="00995C92"/>
    <w:rsid w:val="009A19F5"/>
    <w:rsid w:val="009B29E9"/>
    <w:rsid w:val="009B724F"/>
    <w:rsid w:val="009E4003"/>
    <w:rsid w:val="009F3CDA"/>
    <w:rsid w:val="00A03EA7"/>
    <w:rsid w:val="00A234FE"/>
    <w:rsid w:val="00A33576"/>
    <w:rsid w:val="00A542D8"/>
    <w:rsid w:val="00A54AB1"/>
    <w:rsid w:val="00A74301"/>
    <w:rsid w:val="00A82803"/>
    <w:rsid w:val="00AA541E"/>
    <w:rsid w:val="00AC34E1"/>
    <w:rsid w:val="00AE748F"/>
    <w:rsid w:val="00AF3F91"/>
    <w:rsid w:val="00B03601"/>
    <w:rsid w:val="00B3139A"/>
    <w:rsid w:val="00B34254"/>
    <w:rsid w:val="00B52C58"/>
    <w:rsid w:val="00B8003E"/>
    <w:rsid w:val="00BD2930"/>
    <w:rsid w:val="00BD5D4A"/>
    <w:rsid w:val="00BD6424"/>
    <w:rsid w:val="00BE1929"/>
    <w:rsid w:val="00BE5AED"/>
    <w:rsid w:val="00BF1320"/>
    <w:rsid w:val="00BF3479"/>
    <w:rsid w:val="00BF3880"/>
    <w:rsid w:val="00BF6CA3"/>
    <w:rsid w:val="00C23FA6"/>
    <w:rsid w:val="00C26BF6"/>
    <w:rsid w:val="00C709A1"/>
    <w:rsid w:val="00C72ACC"/>
    <w:rsid w:val="00C84948"/>
    <w:rsid w:val="00C85CE3"/>
    <w:rsid w:val="00C86477"/>
    <w:rsid w:val="00C94432"/>
    <w:rsid w:val="00C95732"/>
    <w:rsid w:val="00CA2C95"/>
    <w:rsid w:val="00CA6CFB"/>
    <w:rsid w:val="00CB0548"/>
    <w:rsid w:val="00CB6438"/>
    <w:rsid w:val="00CD170E"/>
    <w:rsid w:val="00CD69CF"/>
    <w:rsid w:val="00CE277C"/>
    <w:rsid w:val="00CF6ECC"/>
    <w:rsid w:val="00D12235"/>
    <w:rsid w:val="00D16BEC"/>
    <w:rsid w:val="00D32EA1"/>
    <w:rsid w:val="00D41D4A"/>
    <w:rsid w:val="00D46236"/>
    <w:rsid w:val="00D53C96"/>
    <w:rsid w:val="00D613FB"/>
    <w:rsid w:val="00D93F5A"/>
    <w:rsid w:val="00DA2A52"/>
    <w:rsid w:val="00DA6148"/>
    <w:rsid w:val="00DB131E"/>
    <w:rsid w:val="00DC0F43"/>
    <w:rsid w:val="00DD69C0"/>
    <w:rsid w:val="00DF6BB1"/>
    <w:rsid w:val="00E00AD5"/>
    <w:rsid w:val="00E027E1"/>
    <w:rsid w:val="00E11C47"/>
    <w:rsid w:val="00E13201"/>
    <w:rsid w:val="00E24090"/>
    <w:rsid w:val="00E35ED3"/>
    <w:rsid w:val="00E61A57"/>
    <w:rsid w:val="00E64588"/>
    <w:rsid w:val="00EA1D7D"/>
    <w:rsid w:val="00EA3EC6"/>
    <w:rsid w:val="00EA4360"/>
    <w:rsid w:val="00EA6DB6"/>
    <w:rsid w:val="00ED518F"/>
    <w:rsid w:val="00EE5E33"/>
    <w:rsid w:val="00EF6435"/>
    <w:rsid w:val="00F01DD5"/>
    <w:rsid w:val="00F06DB5"/>
    <w:rsid w:val="00F104C1"/>
    <w:rsid w:val="00F21E19"/>
    <w:rsid w:val="00F233D4"/>
    <w:rsid w:val="00F23F17"/>
    <w:rsid w:val="00F27A31"/>
    <w:rsid w:val="00F360AD"/>
    <w:rsid w:val="00F55132"/>
    <w:rsid w:val="00F60F8E"/>
    <w:rsid w:val="00FA69D5"/>
    <w:rsid w:val="00FB0220"/>
    <w:rsid w:val="00FB2EF0"/>
    <w:rsid w:val="00FC5365"/>
    <w:rsid w:val="00FC58C2"/>
    <w:rsid w:val="00FD0B61"/>
    <w:rsid w:val="00FD193E"/>
    <w:rsid w:val="00FD4362"/>
    <w:rsid w:val="00FE27B8"/>
    <w:rsid w:val="00FE5FD5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6C77"/>
  <w15:chartTrackingRefBased/>
  <w15:docId w15:val="{535ED194-47EC-4D5C-98BF-E180501B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3E"/>
  </w:style>
  <w:style w:type="paragraph" w:styleId="Footer">
    <w:name w:val="footer"/>
    <w:basedOn w:val="Normal"/>
    <w:link w:val="FooterChar"/>
    <w:uiPriority w:val="99"/>
    <w:unhideWhenUsed/>
    <w:rsid w:val="006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3E"/>
  </w:style>
  <w:style w:type="table" w:customStyle="1" w:styleId="TableGrid1">
    <w:name w:val="Table Grid1"/>
    <w:basedOn w:val="TableNormal"/>
    <w:next w:val="TableGrid"/>
    <w:rsid w:val="0008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ritiesregulator.ie/media/1986/risk-management-for-charities-irish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MoloneyMX</dc:creator>
  <cp:keywords/>
  <dc:description/>
  <cp:lastModifiedBy>Eimear X. Keogh</cp:lastModifiedBy>
  <cp:revision>4</cp:revision>
  <dcterms:created xsi:type="dcterms:W3CDTF">2019-06-27T13:41:00Z</dcterms:created>
  <dcterms:modified xsi:type="dcterms:W3CDTF">2020-07-30T12:41:00Z</dcterms:modified>
</cp:coreProperties>
</file>